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2" w:rsidRPr="00D36CE2" w:rsidRDefault="00D36CE2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D36CE2"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СОКТУЙ-МИЛОЗАНСКОЕ</w:t>
      </w: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16EB6" w:rsidRPr="00D36CE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10871" w:rsidRPr="00910871" w:rsidRDefault="00910871" w:rsidP="0091087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16EB6" w:rsidRPr="00E01052" w:rsidRDefault="00CD54BC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     мая      2021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91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91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016EB6" w:rsidRPr="00415430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415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</w:t>
      </w:r>
      <w:r w:rsidR="00D36CE2" w:rsidRPr="00415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Соктуй-Милозан</w:t>
      </w:r>
      <w:r w:rsidRPr="00415430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CD54BC" w:rsidRPr="00CD54BC" w:rsidRDefault="00016EB6" w:rsidP="00CD54BC">
      <w:pPr>
        <w:pStyle w:val="ConsPlusTitle"/>
        <w:widowControl/>
        <w:jc w:val="both"/>
        <w:rPr>
          <w:rFonts w:ascii="Times New Roman" w:cs="Times New Roman"/>
          <w:bCs/>
          <w:sz w:val="28"/>
          <w:szCs w:val="28"/>
          <w:shd w:val="clear" w:color="auto" w:fill="FFFFFF"/>
        </w:rPr>
      </w:pPr>
      <w:r w:rsidRPr="00CD54BC">
        <w:rPr>
          <w:rFonts w:ascii="Times New Roman" w:eastAsia="Times New Roman" w:cs="Times New Roman"/>
          <w:sz w:val="28"/>
          <w:szCs w:val="28"/>
        </w:rPr>
        <w:t>О внесении изменений и дополнений в </w:t>
      </w:r>
      <w:hyperlink r:id="rId7" w:history="1">
        <w:r w:rsidRPr="00CD54BC">
          <w:rPr>
            <w:rFonts w:ascii="Times New Roman" w:eastAsia="Times New Roman" w:cs="Times New Roman"/>
            <w:sz w:val="28"/>
            <w:szCs w:val="28"/>
          </w:rPr>
          <w:t>постановление № </w:t>
        </w:r>
        <w:r w:rsidR="00CD54BC" w:rsidRPr="00CD54BC">
          <w:rPr>
            <w:rFonts w:ascii="Times New Roman" w:eastAsia="Times New Roman" w:cs="Times New Roman"/>
            <w:sz w:val="28"/>
            <w:szCs w:val="28"/>
          </w:rPr>
          <w:t>78</w:t>
        </w:r>
        <w:r w:rsidRPr="00CD54BC">
          <w:rPr>
            <w:rFonts w:ascii="Times New Roman" w:eastAsia="Times New Roman" w:cs="Times New Roman"/>
            <w:sz w:val="28"/>
            <w:szCs w:val="28"/>
          </w:rPr>
          <w:t xml:space="preserve">  от </w:t>
        </w:r>
        <w:r w:rsidR="00CD54BC" w:rsidRPr="00CD54BC">
          <w:rPr>
            <w:rFonts w:ascii="Times New Roman" w:eastAsia="Times New Roman" w:cs="Times New Roman"/>
            <w:sz w:val="28"/>
            <w:szCs w:val="28"/>
          </w:rPr>
          <w:t>17 сентября 2018</w:t>
        </w:r>
        <w:r w:rsidRPr="00CD54BC">
          <w:rPr>
            <w:rFonts w:ascii="Times New Roman" w:eastAsia="Times New Roman" w:cs="Times New Roman"/>
            <w:sz w:val="28"/>
            <w:szCs w:val="28"/>
          </w:rPr>
          <w:t xml:space="preserve">   г.</w:t>
        </w:r>
      </w:hyperlink>
      <w:r w:rsidRPr="00CD54BC">
        <w:rPr>
          <w:rFonts w:ascii="Times New Roman" w:eastAsia="Times New Roman" w:cs="Times New Roman"/>
          <w:sz w:val="28"/>
          <w:szCs w:val="28"/>
        </w:rPr>
        <w:t xml:space="preserve">  «</w:t>
      </w:r>
      <w:r w:rsidR="00CD54BC" w:rsidRPr="00CD54BC">
        <w:rPr>
          <w:rFonts w:ascii="Times New Roman" w:cs="Times New Roman"/>
          <w:bCs/>
          <w:sz w:val="28"/>
          <w:szCs w:val="28"/>
          <w:shd w:val="clear" w:color="auto" w:fill="FFFFFF"/>
        </w:rPr>
        <w:t xml:space="preserve">Об утверждении порядка оказания имущественной поддержки </w:t>
      </w:r>
      <w:r w:rsidR="00CD54BC" w:rsidRPr="00CD54BC">
        <w:rPr>
          <w:rFonts w:asci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сельского поселения «Соктуй-Милозанское».</w:t>
      </w:r>
    </w:p>
    <w:p w:rsidR="00016EB6" w:rsidRPr="00415430" w:rsidRDefault="00016EB6" w:rsidP="00CD54B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BC" w:rsidRDefault="00415430" w:rsidP="00CD54BC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«Соктуй-Милозанское»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54BC" w:rsidRPr="00CD54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54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</w:t>
      </w:r>
      <w:r w:rsidR="00CD54BC" w:rsidRPr="00CD54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соответствии со статьей 14.1, пунктом 4 статьи 18 Федерального</w:t>
      </w:r>
      <w:r w:rsidR="00CD54BC" w:rsidRPr="00CD54BC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CD54BC" w:rsidRPr="00CD54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закона от 24.07.2007 № 209-ФЗ «О развитии малого и среднего</w:t>
      </w:r>
      <w:r w:rsidR="00CD54BC" w:rsidRPr="00CD54BC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CD54BC" w:rsidRPr="00CD54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предпринимательства в Российской Федерации», Постановлением</w:t>
      </w:r>
      <w:r w:rsidR="00CD54BC" w:rsidRPr="00CD54BC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CD54BC" w:rsidRPr="00CD54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Правительства Российской Федерации от 21.08.2010 № 645, Постановлением</w:t>
      </w:r>
      <w:r w:rsidR="00CD54BC" w:rsidRPr="00CD54BC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CD54BC" w:rsidRPr="00CD54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Правительства Забайкальского края от 28.02.2011 № 54</w:t>
      </w:r>
      <w:r w:rsidR="00CD54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r w:rsidRPr="00CD54BC">
        <w:rPr>
          <w:rFonts w:ascii="Times New Roman" w:hAnsi="Times New Roman" w:cs="Times New Roman"/>
          <w:sz w:val="40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«Соктуй-Милозанское»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D54BC">
        <w:rPr>
          <w:rFonts w:ascii="Times New Roman" w:hAnsi="Times New Roman" w:cs="Times New Roman"/>
          <w:sz w:val="28"/>
          <w:szCs w:val="28"/>
          <w:lang w:eastAsia="ru-RU"/>
        </w:rPr>
        <w:t>«Соктуй-Милозанское»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54BC" w:rsidRDefault="00016EB6" w:rsidP="00CD54BC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15430" w:rsidRPr="00CD54BC" w:rsidRDefault="00656505" w:rsidP="00CD54BC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1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430" w:rsidRPr="00415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430" w:rsidRPr="004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41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дополнения</w:t>
      </w:r>
      <w:r w:rsidR="0041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213C" w:rsidRDefault="004E02BA" w:rsidP="0041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430" w:rsidRPr="00153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D5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Дополнить приложение № 1 пунктом 1.8 следующего содержания:</w:t>
      </w:r>
    </w:p>
    <w:p w:rsidR="00CD54BC" w:rsidRDefault="00CD54BC" w:rsidP="0065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D54B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</w:t>
      </w:r>
      <w:r w:rsidR="006565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пункт 1.8. </w:t>
      </w:r>
      <w:proofErr w:type="gramStart"/>
      <w:r w:rsidR="00656505" w:rsidRPr="00E00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Порядок распространяет свое действие, в части определения правил формирования, ведения, ежегодного дополнения и опубликования перечня имущества муниципального района «Город Краснокаменск и Краснокаменский район» Забайкальского края, 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предоставлено во владение и (или) в пользование на долгосрочной</w:t>
      </w:r>
      <w:proofErr w:type="gramEnd"/>
      <w:r w:rsidR="00656505" w:rsidRPr="00E00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основе (в том числе по льготным ставкам арендной платы), на физических лиц, не являющихся </w:t>
      </w:r>
      <w:r w:rsidR="00656505" w:rsidRPr="00E00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индивидуальными предпринимателями и применяющих специальный налоговый </w:t>
      </w:r>
      <w:hyperlink r:id="rId8" w:history="1">
        <w:r w:rsidR="00656505" w:rsidRPr="00656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режим</w:t>
        </w:r>
      </w:hyperlink>
      <w:r w:rsidR="00656505" w:rsidRPr="00E00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«Налог на профессиональный доход»</w:t>
      </w:r>
      <w:r w:rsidR="006565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656505" w:rsidRDefault="00656505" w:rsidP="006565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65650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-Дополнить приложение № 2 пунктом 1.12 следующего содержания:</w:t>
      </w:r>
    </w:p>
    <w:p w:rsidR="00CD54BC" w:rsidRPr="00656505" w:rsidRDefault="00656505" w:rsidP="00656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565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« пункт 1.12. </w:t>
      </w:r>
      <w:r w:rsidRPr="00E00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Порядок распространяет свое действие на физических лиц, не являющихся индивидуальными предпринимателями и применяющих специальный налоговый </w:t>
      </w:r>
      <w:hyperlink r:id="rId9" w:history="1">
        <w:r w:rsidRPr="00656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режим</w:t>
        </w:r>
      </w:hyperlink>
      <w:r w:rsidRPr="00E00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«Налог на профессиональный доход»</w:t>
      </w:r>
    </w:p>
    <w:p w:rsidR="00D36CE2" w:rsidRDefault="00656505" w:rsidP="00D36C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3F7C" w:rsidRPr="00D14F9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</w:t>
      </w:r>
      <w:r w:rsidR="00D14F9F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D3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="003F3F7C" w:rsidRPr="00D14F9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D14F9F">
        <w:rPr>
          <w:rFonts w:ascii="Times New Roman" w:hAnsi="Times New Roman" w:cs="Times New Roman"/>
          <w:sz w:val="28"/>
          <w:szCs w:val="28"/>
        </w:rPr>
        <w:t>«Интернет»</w:t>
      </w:r>
      <w:r w:rsidR="00D36CE2">
        <w:rPr>
          <w:rFonts w:ascii="Times New Roman" w:hAnsi="Times New Roman" w:cs="Times New Roman"/>
          <w:sz w:val="28"/>
          <w:szCs w:val="28"/>
        </w:rPr>
        <w:t>: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/>
          <w:sz w:val="28"/>
          <w:szCs w:val="28"/>
          <w:lang w:val="en-US"/>
        </w:rPr>
        <w:t>http</w:t>
      </w:r>
      <w:r w:rsidR="00D36CE2">
        <w:rPr>
          <w:rFonts w:ascii="Times New Roman" w:hAnsi="Times New Roman"/>
          <w:sz w:val="28"/>
          <w:szCs w:val="28"/>
        </w:rPr>
        <w:t>://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soktm</w:t>
      </w:r>
      <w:proofErr w:type="spellEnd"/>
      <w:r w:rsidR="00D36CE2">
        <w:rPr>
          <w:rFonts w:ascii="Times New Roman" w:hAnsi="Times New Roman"/>
          <w:sz w:val="28"/>
          <w:szCs w:val="28"/>
        </w:rPr>
        <w:t>.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36CE2">
        <w:rPr>
          <w:rFonts w:ascii="Times New Roman" w:hAnsi="Times New Roman"/>
          <w:sz w:val="28"/>
          <w:szCs w:val="28"/>
        </w:rPr>
        <w:t xml:space="preserve">  </w:t>
      </w:r>
    </w:p>
    <w:p w:rsidR="00D36CE2" w:rsidRDefault="00D36CE2" w:rsidP="00D36CE2">
      <w:pPr>
        <w:pStyle w:val="a3"/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/>
          <w:sz w:val="28"/>
          <w:szCs w:val="28"/>
        </w:rPr>
      </w:pPr>
    </w:p>
    <w:p w:rsidR="0043028C" w:rsidRPr="00D14F9F" w:rsidRDefault="0043028C" w:rsidP="00D14F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B6" w:rsidRPr="00D14F9F" w:rsidRDefault="00D36CE2" w:rsidP="00A565A4">
      <w:pPr>
        <w:shd w:val="clear" w:color="auto" w:fill="FFFFFF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               </w:t>
      </w:r>
      <w:r w:rsidR="005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="0065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П.Ю. Кузнецова </w:t>
      </w:r>
    </w:p>
    <w:p w:rsidR="003274FE" w:rsidRDefault="0049039E"/>
    <w:sectPr w:rsidR="003274FE" w:rsidSect="005D092B"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9E" w:rsidRDefault="0049039E" w:rsidP="0043028C">
      <w:pPr>
        <w:spacing w:after="0" w:line="240" w:lineRule="auto"/>
      </w:pPr>
      <w:r>
        <w:separator/>
      </w:r>
    </w:p>
  </w:endnote>
  <w:endnote w:type="continuationSeparator" w:id="0">
    <w:p w:rsidR="0049039E" w:rsidRDefault="0049039E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9E" w:rsidRDefault="0049039E" w:rsidP="0043028C">
      <w:pPr>
        <w:spacing w:after="0" w:line="240" w:lineRule="auto"/>
      </w:pPr>
      <w:r>
        <w:separator/>
      </w:r>
    </w:p>
  </w:footnote>
  <w:footnote w:type="continuationSeparator" w:id="0">
    <w:p w:rsidR="0049039E" w:rsidRDefault="0049039E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393BE5">
        <w:pPr>
          <w:pStyle w:val="a4"/>
          <w:jc w:val="center"/>
        </w:pPr>
        <w:fldSimple w:instr=" PAGE   \* MERGEFORMAT ">
          <w:r w:rsidR="00656505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6D3"/>
    <w:multiLevelType w:val="hybridMultilevel"/>
    <w:tmpl w:val="B6B6F2B4"/>
    <w:lvl w:ilvl="0" w:tplc="2754211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61DE5"/>
    <w:multiLevelType w:val="hybridMultilevel"/>
    <w:tmpl w:val="6A56DA68"/>
    <w:lvl w:ilvl="0" w:tplc="06F40F62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10A2298"/>
    <w:multiLevelType w:val="hybridMultilevel"/>
    <w:tmpl w:val="E0EC778A"/>
    <w:lvl w:ilvl="0" w:tplc="7C34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F2C11"/>
    <w:multiLevelType w:val="hybridMultilevel"/>
    <w:tmpl w:val="58CE4DBE"/>
    <w:lvl w:ilvl="0" w:tplc="8F2AAA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61275815"/>
    <w:multiLevelType w:val="hybridMultilevel"/>
    <w:tmpl w:val="CBEE1990"/>
    <w:lvl w:ilvl="0" w:tplc="80E41EA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6A551274"/>
    <w:multiLevelType w:val="multilevel"/>
    <w:tmpl w:val="D7C05E1E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4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6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A461E"/>
    <w:rsid w:val="00153C0F"/>
    <w:rsid w:val="0015485C"/>
    <w:rsid w:val="001751D5"/>
    <w:rsid w:val="00186E48"/>
    <w:rsid w:val="002159AB"/>
    <w:rsid w:val="002625F3"/>
    <w:rsid w:val="002B5FBE"/>
    <w:rsid w:val="00311E1D"/>
    <w:rsid w:val="00343876"/>
    <w:rsid w:val="00375DCA"/>
    <w:rsid w:val="00393BE5"/>
    <w:rsid w:val="003E2CDD"/>
    <w:rsid w:val="003F1FEC"/>
    <w:rsid w:val="003F3F7C"/>
    <w:rsid w:val="00400F09"/>
    <w:rsid w:val="00415430"/>
    <w:rsid w:val="0043028C"/>
    <w:rsid w:val="0049039E"/>
    <w:rsid w:val="004E02BA"/>
    <w:rsid w:val="005B3138"/>
    <w:rsid w:val="005D092B"/>
    <w:rsid w:val="00656505"/>
    <w:rsid w:val="006612E4"/>
    <w:rsid w:val="007D118B"/>
    <w:rsid w:val="00806BF9"/>
    <w:rsid w:val="00824FD7"/>
    <w:rsid w:val="008A43B9"/>
    <w:rsid w:val="00910871"/>
    <w:rsid w:val="009C551F"/>
    <w:rsid w:val="00A565A4"/>
    <w:rsid w:val="00C04C3F"/>
    <w:rsid w:val="00C6325D"/>
    <w:rsid w:val="00CA5A31"/>
    <w:rsid w:val="00CD54BC"/>
    <w:rsid w:val="00CF256B"/>
    <w:rsid w:val="00D14F9F"/>
    <w:rsid w:val="00D36CE2"/>
    <w:rsid w:val="00D92280"/>
    <w:rsid w:val="00D97DCD"/>
    <w:rsid w:val="00DF213C"/>
    <w:rsid w:val="00E635B7"/>
    <w:rsid w:val="00E7684A"/>
    <w:rsid w:val="00EF4C62"/>
    <w:rsid w:val="00F45EDF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customStyle="1" w:styleId="ConsPlusTitle">
    <w:name w:val="ConsPlusTitle"/>
    <w:rsid w:val="00415430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Times New Roman" w:cs="Arial Unicode MS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C625D49812ADE5838D67256B94AC7C50950BD4D01EBFA200C9E5E63331F55C3B8C61092A4FCF84B70D815Fx0x7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4C625D49812ADE5838D67256B94AC7C50950BD4D01EBFA200C9E5E63331F55C3B8C61092A4FCF84B70D815Fx0x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2019-06-05T04:59:00Z</cp:lastPrinted>
  <dcterms:created xsi:type="dcterms:W3CDTF">2021-05-31T06:29:00Z</dcterms:created>
  <dcterms:modified xsi:type="dcterms:W3CDTF">2021-05-31T06:29:00Z</dcterms:modified>
</cp:coreProperties>
</file>