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bookmarkStart w:id="0" w:name="sub_1000"/>
      <w:r w:rsidRPr="00593E45">
        <w:rPr>
          <w:rFonts w:ascii="Times New Roman" w:hAnsi="Times New Roman"/>
          <w:sz w:val="28"/>
        </w:rPr>
        <w:t>РОССИЙСКАЯ ФЕДЕРАЦИЯ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АДМИНИСТРАЦИЯ СЕЛЬСКОГО ПОСЕЛЕНИЯ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«СОКТУЙ-МИЛОЗАНСКОЕ» МУНИЦИПАЛЬНОГО РАЙОНА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«ГОРОД КРАСНОКАМЕНСК И КРАСНОКАМЕНСКИЙ РАЙОН»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ЗАБАЙКАЛЬСКОГО КРАЯ</w:t>
      </w:r>
    </w:p>
    <w:p w:rsidR="00936E2B" w:rsidRDefault="00936E2B" w:rsidP="00936E2B">
      <w:pPr>
        <w:jc w:val="center"/>
        <w:rPr>
          <w:b/>
          <w:bCs/>
          <w:sz w:val="32"/>
          <w:szCs w:val="32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4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36E2B" w:rsidRPr="00593E45" w:rsidRDefault="00936E2B" w:rsidP="00936E2B">
      <w:pPr>
        <w:ind w:left="708" w:right="283" w:hanging="708"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17914">
        <w:rPr>
          <w:rFonts w:ascii="Times New Roman" w:hAnsi="Times New Roman" w:cs="Times New Roman"/>
          <w:bCs/>
          <w:sz w:val="28"/>
          <w:szCs w:val="28"/>
        </w:rPr>
        <w:t>30 ноября</w:t>
      </w:r>
      <w:r w:rsidRPr="00593E45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</w:r>
      <w:r w:rsidRPr="00593E45">
        <w:rPr>
          <w:rFonts w:ascii="Times New Roman" w:hAnsi="Times New Roman" w:cs="Times New Roman"/>
          <w:bCs/>
          <w:sz w:val="28"/>
          <w:szCs w:val="28"/>
        </w:rPr>
        <w:tab/>
        <w:t xml:space="preserve">№  </w:t>
      </w:r>
      <w:r w:rsidR="00517914">
        <w:rPr>
          <w:rFonts w:ascii="Times New Roman" w:hAnsi="Times New Roman" w:cs="Times New Roman"/>
          <w:bCs/>
          <w:sz w:val="28"/>
          <w:szCs w:val="28"/>
        </w:rPr>
        <w:t>40</w:t>
      </w: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с.Соктуй-Милозан</w:t>
      </w: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E2B" w:rsidRPr="001E42D2" w:rsidRDefault="00936E2B" w:rsidP="00936E2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b/>
        </w:rPr>
        <w:t xml:space="preserve">   </w:t>
      </w:r>
      <w:r w:rsidRPr="0021130E">
        <w:rPr>
          <w:rFonts w:ascii="Times New Roman" w:hAnsi="Times New Roman" w:cs="Times New Roman"/>
          <w:b/>
          <w:sz w:val="28"/>
          <w:szCs w:val="28"/>
        </w:rPr>
        <w:t>О проведении независимой экспертизы проекта административного регламента предоставления муниципальной услуги</w:t>
      </w:r>
      <w:r w:rsidRPr="002113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</w:t>
      </w:r>
      <w:r>
        <w:rPr>
          <w:rFonts w:ascii="Times New Roman" w:hAnsi="Times New Roman" w:cs="Times New Roman"/>
          <w:b/>
          <w:sz w:val="27"/>
          <w:szCs w:val="27"/>
        </w:rPr>
        <w:t>да</w:t>
      </w:r>
      <w:r w:rsidRPr="001E42D2">
        <w:rPr>
          <w:rFonts w:ascii="Times New Roman" w:hAnsi="Times New Roman" w:cs="Times New Roman"/>
          <w:b/>
          <w:sz w:val="27"/>
          <w:szCs w:val="27"/>
        </w:rPr>
        <w:t>нных земельных участках зданий, сооружений"</w:t>
      </w:r>
    </w:p>
    <w:p w:rsidR="00936E2B" w:rsidRPr="001E42D2" w:rsidRDefault="00936E2B" w:rsidP="00936E2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36E2B" w:rsidRPr="0021130E" w:rsidRDefault="00936E2B" w:rsidP="00936E2B">
      <w:pPr>
        <w:pStyle w:val="affff4"/>
        <w:spacing w:after="0"/>
        <w:jc w:val="both"/>
        <w:rPr>
          <w:b/>
        </w:rPr>
      </w:pPr>
    </w:p>
    <w:p w:rsidR="00936E2B" w:rsidRPr="00593E45" w:rsidRDefault="00936E2B" w:rsidP="00936E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E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сельского поселения «Соктуй-Милозанское» муниципального района «Город Краснокаменск и Краснокаменский район» Забайкальского края,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от 12.09.2012 г. № 57 </w:t>
      </w:r>
    </w:p>
    <w:p w:rsidR="00936E2B" w:rsidRPr="00593E45" w:rsidRDefault="00936E2B" w:rsidP="00936E2B">
      <w:pPr>
        <w:jc w:val="center"/>
        <w:rPr>
          <w:rFonts w:ascii="Times New Roman" w:hAnsi="Times New Roman"/>
          <w:sz w:val="28"/>
          <w:szCs w:val="28"/>
        </w:rPr>
      </w:pPr>
      <w:r w:rsidRPr="0021130E">
        <w:rPr>
          <w:rFonts w:ascii="Times New Roman" w:hAnsi="Times New Roman" w:cs="Times New Roman"/>
          <w:sz w:val="28"/>
        </w:rPr>
        <w:t xml:space="preserve">1. Специалисту администрации сельского поселения «Соктуй-Милозанское» Зайцевой Е.В. разместить прилагаемый проект Административного регламента предоставления муниципальной услуги </w:t>
      </w:r>
      <w:r w:rsidRPr="00936E2B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936E2B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936E2B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936E2B">
        <w:rPr>
          <w:rFonts w:ascii="Times New Roman" w:hAnsi="Times New Roman"/>
          <w:sz w:val="28"/>
          <w:szCs w:val="28"/>
        </w:rPr>
        <w:t xml:space="preserve">  </w:t>
      </w:r>
      <w:r w:rsidRPr="00593E45">
        <w:rPr>
          <w:rFonts w:ascii="Times New Roman" w:hAnsi="Times New Roman"/>
          <w:color w:val="000000"/>
          <w:sz w:val="28"/>
          <w:szCs w:val="28"/>
        </w:rPr>
        <w:t xml:space="preserve">(Приложение №1) </w:t>
      </w:r>
      <w:r w:rsidRPr="00593E45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«Интернет»:</w:t>
      </w:r>
      <w:r w:rsidRPr="00593E45">
        <w:rPr>
          <w:rFonts w:ascii="Times New Roman" w:hAnsi="Times New Roman"/>
          <w:sz w:val="28"/>
          <w:szCs w:val="28"/>
          <w:lang w:val="en-US"/>
        </w:rPr>
        <w:t>http</w:t>
      </w:r>
      <w:r w:rsidRPr="00593E45">
        <w:rPr>
          <w:rFonts w:ascii="Times New Roman" w:hAnsi="Times New Roman"/>
          <w:sz w:val="28"/>
          <w:szCs w:val="28"/>
        </w:rPr>
        <w:t xml:space="preserve">:// </w:t>
      </w:r>
      <w:r w:rsidRPr="00593E45">
        <w:rPr>
          <w:rFonts w:ascii="Times New Roman" w:hAnsi="Times New Roman"/>
          <w:sz w:val="28"/>
          <w:szCs w:val="28"/>
          <w:lang w:val="en-US"/>
        </w:rPr>
        <w:t>soktm</w:t>
      </w:r>
      <w:r w:rsidRPr="00593E45">
        <w:rPr>
          <w:rFonts w:ascii="Times New Roman" w:hAnsi="Times New Roman"/>
          <w:sz w:val="28"/>
          <w:szCs w:val="28"/>
        </w:rPr>
        <w:t>.</w:t>
      </w:r>
      <w:r w:rsidRPr="00593E45">
        <w:rPr>
          <w:rFonts w:ascii="Times New Roman" w:hAnsi="Times New Roman"/>
          <w:sz w:val="28"/>
          <w:szCs w:val="28"/>
          <w:lang w:val="en-US"/>
        </w:rPr>
        <w:t>ru</w:t>
      </w:r>
      <w:r w:rsidRPr="00593E45"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936E2B" w:rsidRPr="00593E45" w:rsidRDefault="00936E2B" w:rsidP="00936E2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 27.12.2015 года. </w:t>
      </w:r>
    </w:p>
    <w:p w:rsidR="00936E2B" w:rsidRPr="00593E45" w:rsidRDefault="00936E2B" w:rsidP="00936E2B">
      <w:pPr>
        <w:tabs>
          <w:tab w:val="left" w:pos="1134"/>
          <w:tab w:val="left" w:pos="1701"/>
        </w:tabs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93E45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проведенной независимой экспертизы </w:t>
      </w:r>
      <w:r w:rsidRPr="00593E45">
        <w:rPr>
          <w:rFonts w:ascii="Times New Roman" w:hAnsi="Times New Roman" w:cs="Times New Roman"/>
          <w:bCs/>
          <w:sz w:val="28"/>
          <w:szCs w:val="28"/>
        </w:rPr>
        <w:t xml:space="preserve">направляются в письменной форме в адрес Администрации сельского поселения «Соктуй-Милозанское» по адресу: </w:t>
      </w:r>
      <w:r w:rsidRPr="00593E45">
        <w:rPr>
          <w:rFonts w:ascii="Times New Roman" w:hAnsi="Times New Roman" w:cs="Times New Roman"/>
          <w:sz w:val="28"/>
          <w:szCs w:val="28"/>
        </w:rPr>
        <w:t xml:space="preserve">674689, Забайкальский край, Краснокаменский район, с.Соктуй-Милозан, Администрация сельского поселения «Соктуй-Милозанское», в форме электронного документа по адресу электронной почты: </w:t>
      </w:r>
      <w:hyperlink r:id="rId6" w:history="1">
        <w:r w:rsidRPr="00DF06E1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admsoktui@yandex.ru</w:t>
        </w:r>
      </w:hyperlink>
      <w:r w:rsidRPr="00DF06E1">
        <w:rPr>
          <w:rFonts w:ascii="Times New Roman" w:hAnsi="Times New Roman" w:cs="Times New Roman"/>
          <w:sz w:val="28"/>
          <w:szCs w:val="28"/>
        </w:rPr>
        <w:t>,</w:t>
      </w:r>
      <w:r w:rsidRPr="00593E45">
        <w:rPr>
          <w:rFonts w:ascii="Times New Roman" w:hAnsi="Times New Roman" w:cs="Times New Roman"/>
          <w:sz w:val="28"/>
          <w:szCs w:val="28"/>
        </w:rPr>
        <w:t xml:space="preserve"> или размещается на официальном сайте Администрации сельского поселения в информационно-телекоммуникационной сети «Интернет»: http:// soktm.ru</w:t>
      </w:r>
    </w:p>
    <w:p w:rsidR="00936E2B" w:rsidRPr="00593E45" w:rsidRDefault="00943773" w:rsidP="00943773">
      <w:pPr>
        <w:tabs>
          <w:tab w:val="left" w:pos="4420"/>
        </w:tabs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E2B" w:rsidRPr="00593E45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93E45">
        <w:rPr>
          <w:rFonts w:ascii="Times New Roman" w:hAnsi="Times New Roman" w:cs="Times New Roman"/>
          <w:sz w:val="28"/>
          <w:szCs w:val="28"/>
        </w:rPr>
        <w:tab/>
      </w:r>
      <w:r w:rsidRPr="00593E45">
        <w:rPr>
          <w:rFonts w:ascii="Times New Roman" w:hAnsi="Times New Roman" w:cs="Times New Roman"/>
          <w:sz w:val="28"/>
          <w:szCs w:val="28"/>
        </w:rPr>
        <w:tab/>
      </w:r>
      <w:r w:rsidRPr="00593E45">
        <w:rPr>
          <w:rFonts w:ascii="Times New Roman" w:hAnsi="Times New Roman" w:cs="Times New Roman"/>
          <w:sz w:val="28"/>
          <w:szCs w:val="28"/>
        </w:rPr>
        <w:tab/>
      </w:r>
      <w:r w:rsidRPr="00593E45">
        <w:rPr>
          <w:rFonts w:ascii="Times New Roman" w:hAnsi="Times New Roman" w:cs="Times New Roman"/>
          <w:sz w:val="28"/>
          <w:szCs w:val="28"/>
        </w:rPr>
        <w:tab/>
      </w:r>
      <w:r w:rsidRPr="00593E45">
        <w:rPr>
          <w:rFonts w:ascii="Times New Roman" w:hAnsi="Times New Roman" w:cs="Times New Roman"/>
          <w:sz w:val="28"/>
          <w:szCs w:val="28"/>
        </w:rPr>
        <w:tab/>
        <w:t>А.Г.Кузнецов</w:t>
      </w: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lastRenderedPageBreak/>
        <w:t>ПРОЕКТ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РОССИЙСКАЯ ФЕДЕРАЦИЯ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АДМИНИСТРАЦИЯ СЕЛЬСКОГО ПОСЕЛЕНИЯ «СОКТУЙ-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МИЛОЗАНСКОЕ» МУНИЦИПАЛЬНОГО РАЙОНА «ГОРОД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КРАСНОКАМЕНСК И КРАСНОКАМЕНСКИЙ РАЙОН»</w:t>
      </w:r>
    </w:p>
    <w:p w:rsidR="00936E2B" w:rsidRPr="00593E45" w:rsidRDefault="00936E2B" w:rsidP="00936E2B">
      <w:pPr>
        <w:pStyle w:val="affff7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ЗАБАЙКАЛЬСКОГО КРАЯ</w:t>
      </w: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6E2B" w:rsidRPr="00593E45" w:rsidRDefault="00936E2B" w:rsidP="00936E2B">
      <w:pPr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от«___»__________20___года                                             №_______</w:t>
      </w:r>
    </w:p>
    <w:p w:rsidR="00936E2B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с.Соктуй-Милозан</w:t>
      </w:r>
    </w:p>
    <w:p w:rsidR="004107DF" w:rsidRPr="001E42D2" w:rsidRDefault="00936E2B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9F7967" w:rsidP="004107DF">
      <w:pPr>
        <w:rPr>
          <w:rFonts w:ascii="Times New Roman" w:hAnsi="Times New Roman" w:cs="Times New Roman"/>
          <w:sz w:val="27"/>
          <w:szCs w:val="27"/>
        </w:rPr>
      </w:pPr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936E2B">
        <w:rPr>
          <w:rFonts w:ascii="Times New Roman" w:hAnsi="Times New Roman" w:cs="Times New Roman"/>
          <w:sz w:val="27"/>
          <w:szCs w:val="27"/>
        </w:rPr>
        <w:t>сельского поселения «Соктуй-Милозанское»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от </w:t>
      </w:r>
      <w:r w:rsidR="00936E2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№ </w:t>
      </w:r>
      <w:r w:rsidR="00936E2B">
        <w:rPr>
          <w:rFonts w:ascii="Times New Roman" w:hAnsi="Times New Roman" w:cs="Times New Roman"/>
          <w:sz w:val="27"/>
          <w:szCs w:val="27"/>
        </w:rPr>
        <w:t xml:space="preserve">        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</w:t>
      </w:r>
      <w:r w:rsidR="00936E2B">
        <w:rPr>
          <w:rFonts w:ascii="Times New Roman" w:hAnsi="Times New Roman" w:cs="Times New Roman"/>
          <w:sz w:val="27"/>
          <w:szCs w:val="27"/>
        </w:rPr>
        <w:t xml:space="preserve">услуг», руководствуясь пунктом  1 </w:t>
      </w:r>
      <w:r w:rsidR="004107DF" w:rsidRPr="001E42D2">
        <w:rPr>
          <w:rFonts w:ascii="Times New Roman" w:hAnsi="Times New Roman" w:cs="Times New Roman"/>
          <w:sz w:val="27"/>
          <w:szCs w:val="27"/>
        </w:rPr>
        <w:t>части</w:t>
      </w:r>
      <w:r w:rsidR="00936E2B">
        <w:rPr>
          <w:rFonts w:ascii="Times New Roman" w:hAnsi="Times New Roman" w:cs="Times New Roman"/>
          <w:sz w:val="27"/>
          <w:szCs w:val="27"/>
        </w:rPr>
        <w:t xml:space="preserve"> 10 статьи 14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936E2B">
        <w:rPr>
          <w:rFonts w:ascii="Times New Roman" w:hAnsi="Times New Roman" w:cs="Times New Roman"/>
          <w:sz w:val="27"/>
          <w:szCs w:val="27"/>
        </w:rPr>
        <w:t xml:space="preserve">сельского поселения «Соктуй-Милозанское», администрация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936E2B">
        <w:rPr>
          <w:rFonts w:ascii="Times New Roman" w:hAnsi="Times New Roman" w:cs="Times New Roman"/>
          <w:sz w:val="27"/>
          <w:szCs w:val="27"/>
        </w:rPr>
        <w:t>сельского поселения «Соктуй-Милозанское»</w:t>
      </w:r>
      <w:r w:rsidR="00936E2B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4107DF" w:rsidRPr="00936E2B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936E2B" w:rsidRPr="00593E45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1296">
        <w:rPr>
          <w:rFonts w:ascii="Times New Roman" w:hAnsi="Times New Roman" w:cs="Times New Roman"/>
          <w:sz w:val="28"/>
          <w:szCs w:val="28"/>
        </w:rPr>
        <w:t>2</w:t>
      </w:r>
      <w:r w:rsidRPr="0016638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 w:rsidRPr="0021130E">
        <w:rPr>
          <w:rFonts w:ascii="Times New Roman" w:hAnsi="Times New Roman" w:cs="Times New Roman"/>
          <w:sz w:val="28"/>
          <w:szCs w:val="28"/>
        </w:rPr>
        <w:t xml:space="preserve"> </w:t>
      </w:r>
      <w:r w:rsidRPr="00593E45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«Соктуй-Милозанское».</w:t>
      </w:r>
    </w:p>
    <w:p w:rsidR="00936E2B" w:rsidRPr="00593E45" w:rsidRDefault="00936E2B" w:rsidP="00936E2B">
      <w:pPr>
        <w:pStyle w:val="ConsPlusTitle"/>
        <w:widowControl/>
        <w:jc w:val="both"/>
        <w:rPr>
          <w:b w:val="0"/>
          <w:i/>
        </w:rPr>
      </w:pPr>
      <w:r>
        <w:rPr>
          <w:b w:val="0"/>
        </w:rPr>
        <w:t>3</w:t>
      </w:r>
      <w:r w:rsidRPr="00593E45">
        <w:rPr>
          <w:b w:val="0"/>
        </w:rPr>
        <w:t>.</w:t>
      </w:r>
      <w:r w:rsidRPr="00593E45">
        <w:rPr>
          <w:color w:val="FF0000"/>
        </w:rPr>
        <w:t> </w:t>
      </w:r>
      <w:r w:rsidRPr="00593E45">
        <w:rPr>
          <w:b w:val="0"/>
        </w:rPr>
        <w:t xml:space="preserve">Настоящее постановление обнародовать на официальном сайте Администрации сельского поселения «Соктуй-Милозанское» в информационно – телекоммуникационной сети «Интернет» по адресу: </w:t>
      </w:r>
      <w:r w:rsidRPr="00593E45">
        <w:rPr>
          <w:b w:val="0"/>
          <w:lang w:val="en-US"/>
        </w:rPr>
        <w:t>http</w:t>
      </w:r>
      <w:r w:rsidRPr="00593E45">
        <w:rPr>
          <w:b w:val="0"/>
        </w:rPr>
        <w:t>://</w:t>
      </w:r>
      <w:r w:rsidRPr="00593E45">
        <w:rPr>
          <w:b w:val="0"/>
          <w:lang w:val="en-US"/>
        </w:rPr>
        <w:t>soktm</w:t>
      </w:r>
      <w:r w:rsidRPr="00593E45">
        <w:rPr>
          <w:b w:val="0"/>
        </w:rPr>
        <w:t>.</w:t>
      </w:r>
      <w:r w:rsidRPr="00593E45">
        <w:rPr>
          <w:b w:val="0"/>
          <w:lang w:val="en-US"/>
        </w:rPr>
        <w:t>ru</w:t>
      </w:r>
      <w:r w:rsidRPr="00593E45">
        <w:rPr>
          <w:b w:val="0"/>
        </w:rPr>
        <w:t>, на информационном стенде Администрации сельского поселения и в информационном бюллетене библиотеки сельского поселения</w:t>
      </w:r>
    </w:p>
    <w:p w:rsidR="00936E2B" w:rsidRPr="00593E45" w:rsidRDefault="00936E2B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93E45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                                  А.Г.Кузнецов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936E2B" w:rsidRPr="00593E45" w:rsidRDefault="00936E2B" w:rsidP="00852A3D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52A3D">
        <w:rPr>
          <w:rFonts w:ascii="Times New Roman" w:hAnsi="Times New Roman"/>
          <w:sz w:val="28"/>
        </w:rPr>
        <w:t xml:space="preserve"> Приложение к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п</w:t>
      </w:r>
      <w:r w:rsidR="00852A3D">
        <w:rPr>
          <w:rFonts w:ascii="Times New Roman" w:hAnsi="Times New Roman"/>
          <w:sz w:val="28"/>
        </w:rPr>
        <w:t>остановлению</w:t>
      </w:r>
      <w:r w:rsidRPr="00593E45">
        <w:rPr>
          <w:rFonts w:ascii="Times New Roman" w:hAnsi="Times New Roman"/>
          <w:sz w:val="28"/>
        </w:rPr>
        <w:t xml:space="preserve"> Администрации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 xml:space="preserve">сельского поселения 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«Соктуй-Милозанское»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от «______» ___________ 2015 г</w:t>
      </w:r>
    </w:p>
    <w:tbl>
      <w:tblPr>
        <w:tblW w:w="4253" w:type="dxa"/>
        <w:tblInd w:w="6204" w:type="dxa"/>
        <w:tblLook w:val="04A0"/>
      </w:tblPr>
      <w:tblGrid>
        <w:gridCol w:w="4253"/>
      </w:tblGrid>
      <w:tr w:rsidR="00936E2B" w:rsidRPr="005F0679" w:rsidTr="00852A3D">
        <w:trPr>
          <w:trHeight w:val="517"/>
        </w:trPr>
        <w:tc>
          <w:tcPr>
            <w:tcW w:w="4253" w:type="dxa"/>
            <w:shd w:val="clear" w:color="auto" w:fill="auto"/>
          </w:tcPr>
          <w:p w:rsidR="00936E2B" w:rsidRPr="006C4238" w:rsidRDefault="00936E2B" w:rsidP="00936E2B">
            <w:pPr>
              <w:suppressAutoHyphens/>
              <w:jc w:val="center"/>
              <w:rPr>
                <w:rFonts w:eastAsia="SimSun" w:cs="Mangal"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p w:rsidR="00D63F43" w:rsidRPr="00852A3D" w:rsidRDefault="00852A3D" w:rsidP="00852A3D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2A3D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Pr="00852A3D">
        <w:rPr>
          <w:rFonts w:ascii="Times New Roman" w:hAnsi="Times New Roman" w:cs="Times New Roman"/>
          <w:b/>
          <w:sz w:val="28"/>
          <w:szCs w:val="28"/>
        </w:rPr>
        <w:br/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«соктуй-милозанское»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"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редоставление в собственность земельных участков, </w:t>
      </w:r>
      <w:r w:rsidRPr="00852A3D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«соктуй-милозанское»</w:t>
      </w:r>
      <w:r w:rsidRPr="00852A3D">
        <w:rPr>
          <w:rFonts w:ascii="Times New Roman" w:hAnsi="Times New Roman" w:cs="Times New Roman"/>
          <w:b/>
          <w:spacing w:val="-7"/>
          <w:sz w:val="28"/>
          <w:szCs w:val="28"/>
        </w:rPr>
        <w:t>,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852A3D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6E2B" w:rsidRPr="00936E2B">
        <w:rPr>
          <w:rFonts w:ascii="Times New Roman" w:hAnsi="Times New Roman" w:cs="Times New Roman"/>
          <w:iCs/>
          <w:sz w:val="28"/>
          <w:szCs w:val="28"/>
        </w:rPr>
        <w:t>сельского поселения «Соктуй-Милозанское»</w:t>
      </w:r>
      <w:r w:rsidRPr="00936E2B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6E2B" w:rsidRPr="00936E2B">
        <w:rPr>
          <w:rFonts w:ascii="Times New Roman" w:hAnsi="Times New Roman" w:cs="Times New Roman"/>
          <w:iCs/>
          <w:sz w:val="28"/>
          <w:szCs w:val="28"/>
        </w:rPr>
        <w:t>сельского поселения «Соктуй-Милозанское»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 </w:t>
      </w:r>
      <w:r w:rsidR="00936E2B">
        <w:rPr>
          <w:rFonts w:ascii="Times New Roman" w:hAnsi="Times New Roman" w:cs="Times New Roman"/>
          <w:sz w:val="28"/>
          <w:szCs w:val="28"/>
        </w:rPr>
        <w:t>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936E2B" w:rsidRPr="00593E45" w:rsidRDefault="00936E2B" w:rsidP="00936E2B">
      <w:pPr>
        <w:suppressAutoHyphens/>
        <w:ind w:firstLine="540"/>
        <w:rPr>
          <w:rFonts w:ascii="Times New Roman" w:hAnsi="Times New Roman" w:cs="Times New Roman"/>
          <w:sz w:val="28"/>
        </w:rPr>
      </w:pPr>
      <w:bookmarkStart w:id="9" w:name="sub_10"/>
      <w:bookmarkEnd w:id="8"/>
      <w:r>
        <w:rPr>
          <w:rFonts w:ascii="Times New Roman" w:hAnsi="Times New Roman" w:cs="Times New Roman"/>
          <w:sz w:val="28"/>
          <w:szCs w:val="28"/>
        </w:rPr>
        <w:t>1) у специалистов Администрации</w:t>
      </w:r>
      <w:r w:rsidRPr="00CB3775">
        <w:rPr>
          <w:rFonts w:ascii="Times New Roman" w:hAnsi="Times New Roman" w:cs="Times New Roman"/>
          <w:sz w:val="28"/>
        </w:rPr>
        <w:t xml:space="preserve"> </w:t>
      </w:r>
      <w:r w:rsidRPr="00593E45">
        <w:rPr>
          <w:rFonts w:ascii="Times New Roman" w:hAnsi="Times New Roman" w:cs="Times New Roman"/>
          <w:sz w:val="28"/>
        </w:rPr>
        <w:t xml:space="preserve">сельского поселения  «Соктуй-Милозанское»: по месту нахождения по адресу: 674689, Забайкальский край, Краснокаменский район, с.Соктуй-Милозан, микрорайон «Юбилейный дом 7  </w:t>
      </w:r>
    </w:p>
    <w:p w:rsidR="00936E2B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593E45">
        <w:rPr>
          <w:rFonts w:ascii="Times New Roman" w:hAnsi="Times New Roman"/>
          <w:sz w:val="28"/>
        </w:rPr>
        <w:t>2)</w:t>
      </w:r>
      <w:r>
        <w:t> </w:t>
      </w:r>
      <w:r w:rsidRPr="00C07DEE">
        <w:rPr>
          <w:rFonts w:ascii="Times New Roman" w:hAnsi="Times New Roman"/>
          <w:sz w:val="28"/>
        </w:rPr>
        <w:t>по телефонам</w:t>
      </w:r>
      <w:r>
        <w:t xml:space="preserve">: </w:t>
      </w:r>
      <w:r>
        <w:rPr>
          <w:rFonts w:ascii="Times New Roman" w:hAnsi="Times New Roman"/>
          <w:sz w:val="28"/>
          <w:szCs w:val="28"/>
        </w:rPr>
        <w:t>8(30245)56240, 8(30245)56218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36E2B" w:rsidRPr="00CB3775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13CB">
        <w:rPr>
          <w:rFonts w:ascii="Times New Roman" w:hAnsi="Times New Roman"/>
          <w:sz w:val="28"/>
          <w:szCs w:val="28"/>
        </w:rPr>
        <w:t>3) путем письме</w:t>
      </w:r>
      <w:r>
        <w:rPr>
          <w:rFonts w:ascii="Times New Roman" w:hAnsi="Times New Roman"/>
          <w:sz w:val="28"/>
          <w:szCs w:val="28"/>
        </w:rPr>
        <w:t xml:space="preserve">нного обращения в  </w:t>
      </w:r>
      <w:r>
        <w:rPr>
          <w:rFonts w:ascii="Times New Roman" w:hAnsi="Times New Roman"/>
          <w:sz w:val="28"/>
        </w:rPr>
        <w:t>Администрации</w:t>
      </w:r>
      <w:r w:rsidRPr="00CB3775">
        <w:rPr>
          <w:rFonts w:ascii="Times New Roman" w:hAnsi="Times New Roman"/>
          <w:sz w:val="28"/>
        </w:rPr>
        <w:t xml:space="preserve"> сельского поселения «Соктуй-Милозанское»</w:t>
      </w:r>
    </w:p>
    <w:p w:rsidR="00936E2B" w:rsidRPr="00593E45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28"/>
          <w:szCs w:val="28"/>
        </w:rPr>
      </w:pPr>
      <w:r w:rsidRPr="00CB3775">
        <w:rPr>
          <w:rFonts w:ascii="Times New Roman" w:hAnsi="Times New Roman"/>
          <w:sz w:val="36"/>
          <w:szCs w:val="28"/>
        </w:rPr>
        <w:t xml:space="preserve"> </w:t>
      </w:r>
      <w:r w:rsidRPr="006413CB">
        <w:rPr>
          <w:rFonts w:ascii="Times New Roman" w:hAnsi="Times New Roman"/>
          <w:sz w:val="28"/>
          <w:szCs w:val="28"/>
        </w:rPr>
        <w:t xml:space="preserve">4) посредством обращения в Администрацию по электронной почте: </w:t>
      </w:r>
      <w:r w:rsidRPr="00593E45">
        <w:rPr>
          <w:rFonts w:ascii="Times New Roman" w:eastAsia="SimSun" w:hAnsi="Times New Roman"/>
          <w:kern w:val="1"/>
          <w:sz w:val="28"/>
          <w:lang w:eastAsia="zh-CN" w:bidi="hi-IN"/>
        </w:rPr>
        <w:t xml:space="preserve">admsoktm@yndex.ru </w:t>
      </w:r>
      <w:r w:rsidRPr="000C6D8D">
        <w:rPr>
          <w:rFonts w:ascii="Times New Roman" w:hAnsi="Times New Roman"/>
          <w:sz w:val="28"/>
          <w:szCs w:val="28"/>
        </w:rPr>
        <w:t>;</w:t>
      </w:r>
    </w:p>
    <w:p w:rsidR="00936E2B" w:rsidRPr="00CB3775" w:rsidRDefault="00936E2B" w:rsidP="00936E2B">
      <w:pPr>
        <w:rPr>
          <w:rFonts w:ascii="Times New Roman" w:hAnsi="Times New Roman" w:cs="Times New Roman"/>
          <w:sz w:val="32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5) в информационно-телекоммуникационной сети «Интернет» на официальном сайте Администрации:</w:t>
      </w:r>
      <w:r w:rsidRPr="00CB3775">
        <w:t xml:space="preserve"> </w:t>
      </w:r>
      <w:r w:rsidRPr="00CB3775">
        <w:rPr>
          <w:rFonts w:ascii="Times New Roman" w:hAnsi="Times New Roman" w:cs="Times New Roman"/>
          <w:sz w:val="28"/>
          <w:lang w:val="en-US"/>
        </w:rPr>
        <w:t>http</w:t>
      </w:r>
      <w:r w:rsidRPr="00CB3775">
        <w:rPr>
          <w:rFonts w:ascii="Times New Roman" w:hAnsi="Times New Roman" w:cs="Times New Roman"/>
          <w:sz w:val="28"/>
        </w:rPr>
        <w:t>://</w:t>
      </w:r>
      <w:r w:rsidRPr="00CB3775">
        <w:rPr>
          <w:rFonts w:ascii="Times New Roman" w:hAnsi="Times New Roman" w:cs="Times New Roman"/>
          <w:sz w:val="28"/>
          <w:lang w:val="en-US"/>
        </w:rPr>
        <w:t>soktm</w:t>
      </w:r>
      <w:r w:rsidRPr="00CB3775">
        <w:rPr>
          <w:rFonts w:ascii="Times New Roman" w:hAnsi="Times New Roman" w:cs="Times New Roman"/>
          <w:sz w:val="28"/>
        </w:rPr>
        <w:t>.</w:t>
      </w:r>
      <w:r w:rsidRPr="00CB3775"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;</w:t>
      </w:r>
    </w:p>
    <w:p w:rsidR="00936E2B" w:rsidRPr="006413CB" w:rsidRDefault="00936E2B" w:rsidP="0093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госуд</w:t>
      </w:r>
      <w:r w:rsidRPr="006413CB">
        <w:rPr>
          <w:rFonts w:ascii="Times New Roman" w:hAnsi="Times New Roman" w:cs="Times New Roman"/>
          <w:sz w:val="28"/>
          <w:szCs w:val="28"/>
        </w:rPr>
        <w:t xml:space="preserve">арственной информационной системе «Портал государственных и муниципальных услуг Забайкальского края»: 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13CB">
        <w:rPr>
          <w:rFonts w:ascii="Times New Roman" w:hAnsi="Times New Roman" w:cs="Times New Roman"/>
          <w:sz w:val="28"/>
          <w:szCs w:val="28"/>
        </w:rPr>
        <w:t>.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6413CB">
        <w:rPr>
          <w:rFonts w:ascii="Times New Roman" w:hAnsi="Times New Roman" w:cs="Times New Roman"/>
          <w:sz w:val="28"/>
          <w:szCs w:val="28"/>
        </w:rPr>
        <w:t>.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13CB">
        <w:rPr>
          <w:rFonts w:ascii="Times New Roman" w:hAnsi="Times New Roman" w:cs="Times New Roman"/>
          <w:sz w:val="28"/>
          <w:szCs w:val="28"/>
        </w:rPr>
        <w:noBreakHyphen/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Pr="006413CB">
        <w:rPr>
          <w:rFonts w:ascii="Times New Roman" w:hAnsi="Times New Roman" w:cs="Times New Roman"/>
          <w:sz w:val="28"/>
          <w:szCs w:val="28"/>
        </w:rPr>
        <w:t>.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13CB">
        <w:rPr>
          <w:rFonts w:ascii="Times New Roman" w:hAnsi="Times New Roman" w:cs="Times New Roman"/>
          <w:sz w:val="28"/>
          <w:szCs w:val="28"/>
        </w:rPr>
        <w:t>;</w:t>
      </w:r>
    </w:p>
    <w:p w:rsidR="00936E2B" w:rsidRPr="006413CB" w:rsidRDefault="00936E2B" w:rsidP="00936E2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7) из информационного стенда, обо</w:t>
      </w:r>
      <w:r>
        <w:rPr>
          <w:rFonts w:ascii="Times New Roman" w:hAnsi="Times New Roman" w:cs="Times New Roman"/>
          <w:sz w:val="28"/>
          <w:szCs w:val="28"/>
        </w:rPr>
        <w:t xml:space="preserve">рудованного возле кабинета </w:t>
      </w:r>
      <w:r w:rsidRPr="006413CB">
        <w:rPr>
          <w:rFonts w:ascii="Times New Roman" w:hAnsi="Times New Roman" w:cs="Times New Roman"/>
          <w:sz w:val="28"/>
          <w:szCs w:val="28"/>
        </w:rPr>
        <w:t>Администрации</w:t>
      </w:r>
      <w:r w:rsidRPr="00CB3775">
        <w:rPr>
          <w:rFonts w:ascii="Times New Roman" w:hAnsi="Times New Roman" w:cs="Times New Roman"/>
          <w:sz w:val="28"/>
          <w:szCs w:val="28"/>
        </w:rPr>
        <w:t xml:space="preserve"> </w:t>
      </w:r>
      <w:r w:rsidRPr="008573F6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CB">
        <w:rPr>
          <w:rFonts w:ascii="Times New Roman" w:hAnsi="Times New Roman" w:cs="Times New Roman"/>
          <w:sz w:val="28"/>
          <w:szCs w:val="28"/>
        </w:rPr>
        <w:t>;</w:t>
      </w:r>
    </w:p>
    <w:p w:rsidR="00936E2B" w:rsidRPr="008573F6" w:rsidRDefault="00936E2B" w:rsidP="00936E2B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</w:t>
      </w:r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672000, г.Чита, ул.Генерала Белика, дом 12</w:t>
      </w:r>
      <w:r w:rsidRPr="008573F6">
        <w:rPr>
          <w:rFonts w:ascii="Times New Roman" w:hAnsi="Times New Roman" w:cs="Times New Roman"/>
          <w:sz w:val="28"/>
          <w:szCs w:val="28"/>
        </w:rPr>
        <w:t>;</w:t>
      </w:r>
    </w:p>
    <w:p w:rsidR="00936E2B" w:rsidRPr="009D1966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9D1966">
        <w:rPr>
          <w:rFonts w:ascii="Times New Roman" w:hAnsi="Times New Roman" w:cs="Times New Roman"/>
          <w:sz w:val="28"/>
          <w:szCs w:val="28"/>
        </w:rPr>
        <w:t>9) по телефону филиала КГАУ «МФЦ»:</w:t>
      </w:r>
      <w:r>
        <w:rPr>
          <w:rFonts w:ascii="Times New Roman" w:hAnsi="Times New Roman" w:cs="Times New Roman"/>
          <w:sz w:val="28"/>
          <w:szCs w:val="28"/>
        </w:rPr>
        <w:t>8(3022)21-20-18</w:t>
      </w:r>
      <w:r w:rsidRPr="009D1966">
        <w:rPr>
          <w:rFonts w:ascii="Times New Roman" w:hAnsi="Times New Roman" w:cs="Times New Roman"/>
          <w:sz w:val="28"/>
          <w:szCs w:val="28"/>
        </w:rPr>
        <w:t>;</w:t>
      </w:r>
    </w:p>
    <w:p w:rsidR="00936E2B" w:rsidRPr="006413CB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hyperlink r:id="rId7" w:history="1">
        <w:r w:rsidRPr="00CB3775">
          <w:rPr>
            <w:rStyle w:val="a4"/>
            <w:rFonts w:ascii="Times New Roman" w:hAnsi="Times New Roman"/>
            <w:b w:val="0"/>
            <w:sz w:val="28"/>
            <w:szCs w:val="28"/>
          </w:rPr>
          <w:t>http://www.mfc-chita.ru</w:t>
        </w:r>
      </w:hyperlink>
      <w:hyperlink r:id="rId8" w:history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3CB">
        <w:rPr>
          <w:rFonts w:ascii="Times New Roman" w:hAnsi="Times New Roman" w:cs="Times New Roman"/>
          <w:sz w:val="28"/>
          <w:szCs w:val="28"/>
        </w:rPr>
        <w:t>;</w:t>
      </w:r>
    </w:p>
    <w:p w:rsidR="00936E2B" w:rsidRPr="008573F6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11) посредством обращения в филиал КГАУ «МФЦ» по электронной почте:</w:t>
      </w:r>
      <w:r w:rsidRPr="00CB3775">
        <w:t xml:space="preserve"> </w:t>
      </w:r>
      <w:hyperlink r:id="rId9" w:history="1">
        <w:r w:rsidRPr="00CB3775">
          <w:rPr>
            <w:rStyle w:val="a4"/>
            <w:rFonts w:ascii="Times New Roman" w:hAnsi="Times New Roman"/>
            <w:b w:val="0"/>
            <w:sz w:val="28"/>
            <w:szCs w:val="28"/>
          </w:rPr>
          <w:t>info@mfc-chita.ru</w:t>
        </w:r>
      </w:hyperlink>
      <w:r w:rsidRPr="008573F6">
        <w:rPr>
          <w:rFonts w:ascii="Times New Roman" w:hAnsi="Times New Roman" w:cs="Times New Roman"/>
          <w:sz w:val="28"/>
          <w:szCs w:val="28"/>
        </w:rPr>
        <w:t>.</w:t>
      </w:r>
    </w:p>
    <w:p w:rsidR="00936E2B" w:rsidRPr="00CB3775" w:rsidRDefault="00936E2B" w:rsidP="00936E2B">
      <w:pPr>
        <w:rPr>
          <w:rFonts w:ascii="Times New Roman" w:hAnsi="Times New Roman" w:cs="Times New Roman"/>
          <w:sz w:val="28"/>
        </w:rPr>
      </w:pPr>
      <w:r w:rsidRPr="006413CB">
        <w:t xml:space="preserve">1.3.2. </w:t>
      </w:r>
      <w:r w:rsidRPr="00CB3775">
        <w:rPr>
          <w:rFonts w:ascii="Times New Roman" w:hAnsi="Times New Roman" w:cs="Times New Roman"/>
          <w:sz w:val="28"/>
        </w:rPr>
        <w:t>График приема (выдачи) документов по предоставлению муниципальной услуги</w:t>
      </w:r>
    </w:p>
    <w:p w:rsidR="00936E2B" w:rsidRPr="00DF06E1" w:rsidRDefault="00936E2B" w:rsidP="00936E2B">
      <w:pPr>
        <w:pStyle w:val="affff8"/>
        <w:rPr>
          <w:rFonts w:ascii="Times New Roman" w:hAnsi="Times New Roman" w:cs="Times New Roman"/>
          <w:sz w:val="28"/>
        </w:rPr>
      </w:pPr>
      <w:r w:rsidRPr="006413CB">
        <w:t xml:space="preserve">1.3.2.1. </w:t>
      </w:r>
      <w:r w:rsidRPr="00DF06E1">
        <w:rPr>
          <w:rFonts w:ascii="Times New Roman" w:hAnsi="Times New Roman" w:cs="Times New Roman"/>
          <w:sz w:val="28"/>
        </w:rPr>
        <w:t xml:space="preserve">График приема (выдачи) документов по предоставлению муниципальной услуги в Администрации  сельского поселения «Соктуй-Милозанское»: 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понедельник ,среда четверг: 9:00 – 17:15;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9:00 – 16:30;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13:00 – 14:00;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D63F43" w:rsidRPr="00EC3ED1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63F43">
        <w:rPr>
          <w:rFonts w:ascii="Times New Roman" w:hAnsi="Times New Roman" w:cs="Times New Roman"/>
          <w:sz w:val="28"/>
          <w:szCs w:val="28"/>
        </w:rPr>
        <w:t>филиале</w:t>
      </w:r>
      <w:r w:rsidR="00D63F43"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понедельник, среда, пятница: 08-00 до 19-00, без обеденного перерыва; вторник, четверг: 08-00 до 20-00, без обеденного перерыва; суббота: 08-00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>до 17-00, без обеденного перерыва; воскресенье: выходной день.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1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135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1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6E2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15"/>
    <w:p w:rsidR="00B23482" w:rsidRPr="00B23482" w:rsidRDefault="00B23482" w:rsidP="00C7792E">
      <w:pPr>
        <w:rPr>
          <w:rFonts w:ascii="Times New Roman" w:hAnsi="Times New Roman" w:cs="Times New Roman"/>
          <w:sz w:val="28"/>
        </w:rPr>
      </w:pPr>
      <w:r w:rsidRPr="00B23482">
        <w:rPr>
          <w:rFonts w:ascii="Times New Roman" w:hAnsi="Times New Roman" w:cs="Times New Roman"/>
          <w:sz w:val="28"/>
        </w:rPr>
        <w:t>Администрация сельского поселения «Соктуй-Милозанское»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B23482" w:rsidRPr="001406DC" w:rsidRDefault="00B23482" w:rsidP="00B23482">
      <w:pPr>
        <w:rPr>
          <w:rFonts w:ascii="Times New Roman" w:hAnsi="Times New Roman" w:cs="Times New Roman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Федеральной службы государственной </w:t>
      </w:r>
      <w:r w:rsidRPr="001406DC">
        <w:rPr>
          <w:rFonts w:ascii="Times New Roman" w:hAnsi="Times New Roman" w:cs="Times New Roman"/>
          <w:sz w:val="28"/>
          <w:szCs w:val="28"/>
        </w:rPr>
        <w:t>регистрации, кадастра и картографии" по Забайкальскому краю.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244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</w:t>
      </w:r>
      <w:r w:rsidR="00B23482">
        <w:rPr>
          <w:rFonts w:ascii="Times New Roman" w:hAnsi="Times New Roman" w:cs="Times New Roman"/>
          <w:sz w:val="28"/>
          <w:szCs w:val="28"/>
        </w:rPr>
        <w:t>участка производится специалисто</w:t>
      </w:r>
      <w:r w:rsidRPr="00EC3ED1">
        <w:rPr>
          <w:rFonts w:ascii="Times New Roman" w:hAnsi="Times New Roman" w:cs="Times New Roman"/>
          <w:sz w:val="28"/>
          <w:szCs w:val="28"/>
        </w:rPr>
        <w:t xml:space="preserve">м </w:t>
      </w:r>
      <w:r w:rsidR="00B23482">
        <w:rPr>
          <w:rFonts w:ascii="Times New Roman" w:hAnsi="Times New Roman" w:cs="Times New Roman"/>
          <w:sz w:val="28"/>
        </w:rPr>
        <w:t>Администрации</w:t>
      </w:r>
      <w:r w:rsidR="00B23482" w:rsidRPr="00B23482">
        <w:rPr>
          <w:rFonts w:ascii="Times New Roman" w:hAnsi="Times New Roman" w:cs="Times New Roman"/>
          <w:sz w:val="28"/>
        </w:rPr>
        <w:t xml:space="preserve"> сельского поселения «Соктуй-Милозанское»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действие Земельного кодекса Российской Федерации" ("Российская газета", 2001, № 211-212);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0" w:name="sub_51113"/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9C68D5" w:rsidP="00C7792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20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63F43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11816">
        <w:rPr>
          <w:rFonts w:ascii="Times New Roman" w:hAnsi="Times New Roman" w:cs="Times New Roman"/>
          <w:iCs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816">
        <w:rPr>
          <w:rFonts w:ascii="Times New Roman" w:hAnsi="Times New Roman" w:cs="Times New Roman"/>
          <w:iCs/>
          <w:sz w:val="28"/>
          <w:szCs w:val="28"/>
        </w:rPr>
        <w:t>(источник, да</w:t>
      </w:r>
      <w:r w:rsidR="00263F7A">
        <w:rPr>
          <w:rFonts w:ascii="Times New Roman" w:hAnsi="Times New Roman" w:cs="Times New Roman"/>
          <w:iCs/>
          <w:sz w:val="28"/>
          <w:szCs w:val="28"/>
        </w:rPr>
        <w:t>та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261"/>
      <w:bookmarkEnd w:id="21"/>
      <w:r w:rsidRPr="004B6559">
        <w:rPr>
          <w:rFonts w:ascii="Times New Roman" w:hAnsi="Times New Roman" w:cs="Times New Roman"/>
          <w:sz w:val="28"/>
          <w:szCs w:val="28"/>
        </w:rPr>
        <w:t xml:space="preserve">2.6.1. 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2612"/>
      <w:bookmarkEnd w:id="22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2613"/>
      <w:bookmarkEnd w:id="23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621"/>
      <w:bookmarkEnd w:id="25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622"/>
      <w:bookmarkEnd w:id="26"/>
      <w:r w:rsidRPr="00EC3ED1">
        <w:rPr>
          <w:rFonts w:ascii="Times New Roman" w:hAnsi="Times New Roman" w:cs="Times New Roman"/>
          <w:sz w:val="28"/>
          <w:szCs w:val="28"/>
        </w:rPr>
        <w:t xml:space="preserve"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623"/>
      <w:bookmarkEnd w:id="27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9" w:name="sub_402"/>
      <w:bookmarkEnd w:id="28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502"/>
      <w:bookmarkEnd w:id="29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26"/>
      <w:bookmarkEnd w:id="30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27"/>
      <w:bookmarkEnd w:id="31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28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3"/>
      <w:r w:rsidRPr="00EC3ED1">
        <w:rPr>
          <w:rFonts w:ascii="Times New Roman" w:hAnsi="Times New Roman" w:cs="Times New Roman"/>
          <w:sz w:val="28"/>
          <w:szCs w:val="28"/>
        </w:rPr>
        <w:t>2.6.3. В случае наличия у заявителя права на бесплатное предоставление в собственность земельного участка заявитель дополнительно к документам,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4"/>
      <w:bookmarkEnd w:id="34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1027"/>
      <w:bookmarkEnd w:id="35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72"/>
      <w:bookmarkEnd w:id="37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2) выписку из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находящиеся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01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73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301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74"/>
      <w:bookmarkEnd w:id="41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4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B23482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12"/>
      <w:bookmarkEnd w:id="46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13"/>
      <w:bookmarkEnd w:id="47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14"/>
      <w:bookmarkEnd w:id="48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15"/>
      <w:bookmarkEnd w:id="49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16"/>
      <w:bookmarkEnd w:id="50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17"/>
      <w:bookmarkEnd w:id="51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2011"/>
      <w:bookmarkEnd w:id="52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56" w:name="sub_12014"/>
      <w:bookmarkEnd w:id="55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6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3482" w:rsidRPr="00B23482">
        <w:t xml:space="preserve"> </w:t>
      </w:r>
      <w:r w:rsidR="00B23482">
        <w:t xml:space="preserve"> </w:t>
      </w:r>
      <w:r w:rsidR="00B23482" w:rsidRPr="00B23482">
        <w:rPr>
          <w:rFonts w:ascii="Times New Roman" w:hAnsi="Times New Roman" w:cs="Times New Roman"/>
          <w:sz w:val="28"/>
        </w:rPr>
        <w:t>сельского поселения «Соктуй-Милозанское»</w:t>
      </w:r>
      <w:r w:rsidR="00B23482">
        <w:t xml:space="preserve"> </w:t>
      </w:r>
      <w:r w:rsidR="00B2348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заявителей в филиал КГАУ «МФЦ» обеспечивается </w:t>
      </w:r>
      <w:r w:rsidRPr="005E7A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51"/>
      <w:bookmarkEnd w:id="57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2"/>
      <w:bookmarkEnd w:id="58"/>
      <w:r w:rsidRPr="00EC3ED1">
        <w:rPr>
          <w:rFonts w:ascii="Times New Roman" w:hAnsi="Times New Roman" w:cs="Times New Roman"/>
          <w:sz w:val="28"/>
          <w:szCs w:val="28"/>
        </w:rPr>
        <w:t>2.15.2. Прием (выдача) документов и консультирование заявителей осуществляется в кабинет</w:t>
      </w:r>
      <w:r w:rsidR="00B23482">
        <w:rPr>
          <w:rFonts w:ascii="Times New Roman" w:hAnsi="Times New Roman" w:cs="Times New Roman"/>
          <w:sz w:val="28"/>
          <w:szCs w:val="28"/>
        </w:rPr>
        <w:t xml:space="preserve">е </w:t>
      </w:r>
      <w:r w:rsidR="00B23482" w:rsidRPr="00B23482">
        <w:rPr>
          <w:rFonts w:ascii="Times New Roman" w:hAnsi="Times New Roman" w:cs="Times New Roman"/>
          <w:sz w:val="28"/>
        </w:rPr>
        <w:t>Администраци</w:t>
      </w:r>
      <w:r w:rsidR="00B23482">
        <w:rPr>
          <w:rFonts w:ascii="Times New Roman" w:hAnsi="Times New Roman" w:cs="Times New Roman"/>
          <w:sz w:val="28"/>
        </w:rPr>
        <w:t>и</w:t>
      </w:r>
      <w:r w:rsidR="00B23482" w:rsidRPr="00B23482">
        <w:rPr>
          <w:rFonts w:ascii="Times New Roman" w:hAnsi="Times New Roman" w:cs="Times New Roman"/>
          <w:sz w:val="28"/>
        </w:rPr>
        <w:t xml:space="preserve"> сельского поселения «Соктуй-Милозанское»</w:t>
      </w:r>
      <w:r w:rsidR="00B23482" w:rsidRPr="00B23482">
        <w:rPr>
          <w:sz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5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55"/>
      <w:bookmarkEnd w:id="61"/>
      <w:r w:rsidRPr="00EC3ED1">
        <w:rPr>
          <w:rFonts w:ascii="Times New Roman" w:hAnsi="Times New Roman" w:cs="Times New Roman"/>
          <w:sz w:val="28"/>
          <w:szCs w:val="28"/>
        </w:rPr>
        <w:t>2.15.5. Информационный стенд оборудуется возле кабинет</w:t>
      </w:r>
      <w:r w:rsidR="00B23482">
        <w:rPr>
          <w:rFonts w:ascii="Times New Roman" w:hAnsi="Times New Roman" w:cs="Times New Roman"/>
          <w:sz w:val="28"/>
          <w:szCs w:val="28"/>
        </w:rPr>
        <w:t>а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="00B23482">
        <w:rPr>
          <w:rFonts w:ascii="Times New Roman" w:hAnsi="Times New Roman" w:cs="Times New Roman"/>
          <w:sz w:val="28"/>
          <w:szCs w:val="28"/>
        </w:rPr>
        <w:t xml:space="preserve">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56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21561"/>
      <w:bookmarkEnd w:id="63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21562"/>
      <w:bookmarkEnd w:id="64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563"/>
      <w:bookmarkEnd w:id="65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64"/>
      <w:bookmarkEnd w:id="66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65"/>
      <w:bookmarkEnd w:id="67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7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12016"/>
      <w:bookmarkEnd w:id="69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61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1"/>
    <w:p w:rsidR="00850556" w:rsidRDefault="00D63F43" w:rsidP="00850556">
      <w:pPr>
        <w:rPr>
          <w:rFonts w:ascii="Times New Roman" w:hAnsi="Times New Roman" w:cs="Times New Roman"/>
          <w:sz w:val="32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850556">
        <w:t xml:space="preserve"> </w:t>
      </w:r>
      <w:r w:rsidR="00850556">
        <w:rPr>
          <w:rFonts w:ascii="Times New Roman" w:hAnsi="Times New Roman" w:cs="Times New Roman"/>
          <w:sz w:val="28"/>
          <w:lang w:val="en-US"/>
        </w:rPr>
        <w:t>http</w:t>
      </w:r>
      <w:r w:rsidR="00850556">
        <w:rPr>
          <w:rFonts w:ascii="Times New Roman" w:hAnsi="Times New Roman" w:cs="Times New Roman"/>
          <w:sz w:val="28"/>
        </w:rPr>
        <w:t>://</w:t>
      </w:r>
      <w:r w:rsidR="00850556">
        <w:rPr>
          <w:rFonts w:ascii="Times New Roman" w:hAnsi="Times New Roman" w:cs="Times New Roman"/>
          <w:sz w:val="28"/>
          <w:lang w:val="en-US"/>
        </w:rPr>
        <w:t>soktm</w:t>
      </w:r>
      <w:r w:rsidR="00850556">
        <w:rPr>
          <w:rFonts w:ascii="Times New Roman" w:hAnsi="Times New Roman" w:cs="Times New Roman"/>
          <w:sz w:val="28"/>
        </w:rPr>
        <w:t>.</w:t>
      </w:r>
      <w:r w:rsidR="00850556">
        <w:rPr>
          <w:rFonts w:ascii="Times New Roman" w:hAnsi="Times New Roman" w:cs="Times New Roman"/>
          <w:sz w:val="28"/>
          <w:lang w:val="en-US"/>
        </w:rPr>
        <w:t>ru</w:t>
      </w:r>
      <w:r w:rsidR="00850556">
        <w:rPr>
          <w:rFonts w:ascii="Times New Roman" w:hAnsi="Times New Roman" w:cs="Times New Roman"/>
          <w:sz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hyperlink r:id="rId39" w:history="1">
        <w:r w:rsidR="00850556">
          <w:rPr>
            <w:rStyle w:val="a4"/>
            <w:rFonts w:ascii="Times New Roman" w:hAnsi="Times New Roman"/>
            <w:b w:val="0"/>
            <w:sz w:val="28"/>
            <w:szCs w:val="28"/>
          </w:rPr>
          <w:t>http://www.mfc-chita.ru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7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71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72"/>
      <w:bookmarkEnd w:id="74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заявления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77" w:name="sub_202182"/>
      <w:bookmarkEnd w:id="76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77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02184"/>
      <w:bookmarkEnd w:id="7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0" w:name="sub_1543"/>
      <w:bookmarkEnd w:id="7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bookmarkEnd w:id="75"/>
    <w:bookmarkEnd w:id="8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311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31101"/>
      <w:bookmarkEnd w:id="83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31102"/>
      <w:bookmarkEnd w:id="84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2) передача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31103"/>
      <w:bookmarkEnd w:id="85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31104"/>
      <w:bookmarkEnd w:id="86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31105"/>
      <w:bookmarkEnd w:id="87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1106"/>
      <w:bookmarkEnd w:id="88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12"/>
      <w:bookmarkEnd w:id="89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1032"/>
      <w:bookmarkEnd w:id="90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21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22"/>
      <w:bookmarkEnd w:id="92"/>
      <w:r w:rsidRPr="00EC3ED1">
        <w:rPr>
          <w:rFonts w:ascii="Times New Roman" w:hAnsi="Times New Roman" w:cs="Times New Roman"/>
          <w:sz w:val="28"/>
          <w:szCs w:val="28"/>
        </w:rPr>
        <w:t>3.2.2. При приеме заявления и прилагаемых к нему документов специалист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9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23"/>
      <w:r w:rsidRPr="00EC3ED1">
        <w:rPr>
          <w:rFonts w:ascii="Times New Roman" w:hAnsi="Times New Roman" w:cs="Times New Roman"/>
          <w:sz w:val="28"/>
          <w:szCs w:val="28"/>
        </w:rPr>
        <w:t>3.2.3. В день приема заявления и прилагаемых к нему документов специалист</w:t>
      </w:r>
      <w:r w:rsidR="0085055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9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25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850556">
        <w:rPr>
          <w:rFonts w:ascii="Times New Roman" w:hAnsi="Times New Roman" w:cs="Times New Roman"/>
          <w:sz w:val="28"/>
          <w:szCs w:val="28"/>
        </w:rPr>
        <w:t xml:space="preserve">Глава  Администрации сельского поселения «Соктуй-Милозанское»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26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3.2.6. 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 о взаимодействии с использованием системы межведомственного электронного взаимодействия.</w:t>
      </w:r>
    </w:p>
    <w:bookmarkEnd w:id="9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1033"/>
      <w:bookmarkEnd w:id="98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3.3. Передача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31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32"/>
      <w:bookmarkEnd w:id="100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0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850556" w:rsidRDefault="00D63F43" w:rsidP="00850556">
      <w:pPr>
        <w:rPr>
          <w:rFonts w:ascii="Times New Roman" w:hAnsi="Times New Roman" w:cs="Times New Roman"/>
          <w:sz w:val="28"/>
          <w:szCs w:val="28"/>
        </w:rPr>
      </w:pPr>
      <w:bookmarkStart w:id="102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вносит все необходимые сведения в ГИС ПРИС и передает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34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3.3.4. </w:t>
      </w:r>
      <w:r w:rsidR="00850556">
        <w:rPr>
          <w:rFonts w:ascii="Times New Roman" w:hAnsi="Times New Roman" w:cs="Times New Roman"/>
          <w:sz w:val="28"/>
          <w:szCs w:val="28"/>
        </w:rPr>
        <w:t>Глава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35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1034"/>
      <w:bookmarkEnd w:id="104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41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42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0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4303"/>
      <w:bookmarkStart w:id="110" w:name="sub_34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необходимости установления факта нахождения объекта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5"/>
      <w:bookmarkEnd w:id="109"/>
      <w:bookmarkEnd w:id="110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850556" w:rsidRDefault="00D63F43" w:rsidP="00850556">
      <w:pPr>
        <w:rPr>
          <w:rFonts w:ascii="Times New Roman" w:hAnsi="Times New Roman" w:cs="Times New Roman"/>
          <w:sz w:val="28"/>
          <w:szCs w:val="28"/>
        </w:rPr>
      </w:pPr>
      <w:bookmarkStart w:id="112" w:name="sub_346"/>
      <w:bookmarkEnd w:id="111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После завершения проверки заявления и прилагаемых к нему документов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7"/>
      <w:bookmarkEnd w:id="112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850556">
        <w:rPr>
          <w:rFonts w:ascii="Times New Roman" w:hAnsi="Times New Roman" w:cs="Times New Roman"/>
          <w:sz w:val="28"/>
          <w:szCs w:val="28"/>
        </w:rPr>
        <w:t>Глава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8"/>
      <w:bookmarkEnd w:id="113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9"/>
      <w:bookmarkEnd w:id="114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852A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1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доработке у специалиста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Специалист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</w:t>
      </w:r>
      <w:r w:rsidR="00850556">
        <w:rPr>
          <w:rFonts w:ascii="Times New Roman" w:hAnsi="Times New Roman" w:cs="Times New Roman"/>
          <w:sz w:val="28"/>
          <w:szCs w:val="28"/>
        </w:rPr>
        <w:t>о</w:t>
      </w:r>
      <w:r w:rsidRPr="00EC3ED1">
        <w:rPr>
          <w:rFonts w:ascii="Times New Roman" w:hAnsi="Times New Roman" w:cs="Times New Roman"/>
          <w:sz w:val="28"/>
          <w:szCs w:val="28"/>
        </w:rPr>
        <w:t>м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1036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61"/>
      <w:bookmarkEnd w:id="117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62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63"/>
      <w:bookmarkEnd w:id="119"/>
      <w:r w:rsidRPr="00EC3ED1">
        <w:rPr>
          <w:rFonts w:ascii="Times New Roman" w:hAnsi="Times New Roman" w:cs="Times New Roman"/>
          <w:sz w:val="28"/>
          <w:szCs w:val="28"/>
        </w:rPr>
        <w:t xml:space="preserve">3.5.3. В случае,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64"/>
      <w:bookmarkEnd w:id="120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1037"/>
      <w:bookmarkEnd w:id="122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71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72"/>
      <w:bookmarkEnd w:id="124"/>
      <w:r w:rsidRPr="00EC3ED1">
        <w:rPr>
          <w:rFonts w:ascii="Times New Roman" w:hAnsi="Times New Roman" w:cs="Times New Roman"/>
          <w:sz w:val="28"/>
          <w:szCs w:val="28"/>
        </w:rPr>
        <w:t>3.7.2.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</w:t>
      </w:r>
      <w:r w:rsidR="00850556">
        <w:rPr>
          <w:rFonts w:ascii="Times New Roman" w:hAnsi="Times New Roman" w:cs="Times New Roman"/>
          <w:sz w:val="28"/>
          <w:szCs w:val="28"/>
        </w:rPr>
        <w:t>о</w:t>
      </w:r>
      <w:r w:rsidRPr="00EC3ED1">
        <w:rPr>
          <w:rFonts w:ascii="Times New Roman" w:hAnsi="Times New Roman" w:cs="Times New Roman"/>
          <w:sz w:val="28"/>
          <w:szCs w:val="28"/>
        </w:rPr>
        <w:t>м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принятием ими решений</w:t>
      </w:r>
      <w:r w:rsidR="00852A3D">
        <w:rPr>
          <w:rFonts w:ascii="Times New Roman" w:hAnsi="Times New Roman" w:cs="Times New Roman"/>
          <w:sz w:val="28"/>
          <w:szCs w:val="28"/>
        </w:rPr>
        <w:t>.</w:t>
      </w:r>
    </w:p>
    <w:bookmarkEnd w:id="12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</w:t>
      </w:r>
      <w:r w:rsidR="00850556">
        <w:rPr>
          <w:rFonts w:ascii="Times New Roman" w:hAnsi="Times New Roman" w:cs="Times New Roman"/>
          <w:sz w:val="28"/>
          <w:szCs w:val="28"/>
        </w:rPr>
        <w:t>Главой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</w:t>
      </w:r>
      <w:r w:rsidRPr="00DF06E1">
        <w:rPr>
          <w:rFonts w:ascii="Times New Roman" w:hAnsi="Times New Roman" w:cs="Times New Roman"/>
          <w:sz w:val="28"/>
          <w:szCs w:val="28"/>
        </w:rPr>
        <w:t>с требованиями.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контроля за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511"/>
      <w:bookmarkEnd w:id="132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52"/>
      <w:bookmarkEnd w:id="133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521"/>
      <w:bookmarkEnd w:id="134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31"/>
      <w:bookmarkEnd w:id="136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54"/>
      <w:bookmarkEnd w:id="137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41"/>
      <w:bookmarkEnd w:id="138"/>
      <w:r w:rsidRPr="001E69A0">
        <w:rPr>
          <w:rFonts w:ascii="Times New Roman" w:hAnsi="Times New Roman" w:cs="Times New Roman"/>
          <w:sz w:val="28"/>
          <w:szCs w:val="28"/>
        </w:rPr>
        <w:t xml:space="preserve">5.4.1. 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</w:t>
      </w:r>
      <w:r w:rsidR="00DA17B0">
        <w:rPr>
          <w:rFonts w:ascii="Times New Roman" w:hAnsi="Times New Roman" w:cs="Times New Roman"/>
          <w:sz w:val="28"/>
          <w:szCs w:val="28"/>
        </w:rPr>
        <w:lastRenderedPageBreak/>
        <w:t xml:space="preserve">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3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4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42"/>
      <w:bookmarkEnd w:id="139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5"/>
      <w:bookmarkEnd w:id="142"/>
      <w:r w:rsidRPr="00EC3ED1">
        <w:rPr>
          <w:rFonts w:ascii="Times New Roman" w:hAnsi="Times New Roman" w:cs="Times New Roman"/>
          <w:sz w:val="28"/>
          <w:szCs w:val="28"/>
        </w:rPr>
        <w:t>5.4.5. В случае если в жалобе не указаны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6"/>
      <w:bookmarkEnd w:id="143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7"/>
      <w:bookmarkEnd w:id="144"/>
      <w:r w:rsidRPr="00EC3ED1">
        <w:rPr>
          <w:rFonts w:ascii="Times New Roman" w:hAnsi="Times New Roman" w:cs="Times New Roman"/>
          <w:sz w:val="28"/>
          <w:szCs w:val="28"/>
        </w:rPr>
        <w:lastRenderedPageBreak/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8"/>
      <w:bookmarkEnd w:id="145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9"/>
      <w:bookmarkEnd w:id="146"/>
      <w:r w:rsidRPr="00EC3ED1">
        <w:rPr>
          <w:rFonts w:ascii="Times New Roman" w:hAnsi="Times New Roman" w:cs="Times New Roman"/>
          <w:sz w:val="28"/>
          <w:szCs w:val="28"/>
        </w:rPr>
        <w:t xml:space="preserve">5.4.9. 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10"/>
      <w:bookmarkEnd w:id="147"/>
      <w:r w:rsidRPr="00EC3ED1">
        <w:rPr>
          <w:rFonts w:ascii="Times New Roman" w:hAnsi="Times New Roman" w:cs="Times New Roman"/>
          <w:sz w:val="28"/>
          <w:szCs w:val="28"/>
        </w:rPr>
        <w:t>5.4.10.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11"/>
      <w:bookmarkEnd w:id="148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12"/>
      <w:bookmarkEnd w:id="149"/>
      <w:r w:rsidRPr="00EC3ED1">
        <w:rPr>
          <w:rFonts w:ascii="Times New Roman" w:hAnsi="Times New Roman" w:cs="Times New Roman"/>
          <w:sz w:val="28"/>
          <w:szCs w:val="28"/>
        </w:rPr>
        <w:t>5.4.12.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1055"/>
      <w:bookmarkEnd w:id="150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71"/>
      <w:bookmarkEnd w:id="152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81"/>
      <w:bookmarkEnd w:id="154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5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1059"/>
      <w:bookmarkEnd w:id="155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91"/>
      <w:bookmarkEnd w:id="156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5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101"/>
      <w:bookmarkEnd w:id="158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5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решение или на действие (бездействие) в связи с рассмотрением жалобы в административном и (или)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51111"/>
      <w:bookmarkEnd w:id="160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50556">
        <w:rPr>
          <w:rFonts w:ascii="Times New Roman" w:hAnsi="Times New Roman" w:cs="Times New Roman"/>
          <w:sz w:val="28"/>
        </w:rPr>
        <w:t>674689, Забайкальский край, Краснокаменский район, с.Соктуй-Милозан, мк</w:t>
      </w:r>
      <w:r w:rsidR="00DF06E1">
        <w:rPr>
          <w:rFonts w:ascii="Times New Roman" w:hAnsi="Times New Roman" w:cs="Times New Roman"/>
          <w:sz w:val="28"/>
        </w:rPr>
        <w:t>р.</w:t>
      </w:r>
      <w:r w:rsidR="00850556">
        <w:rPr>
          <w:rFonts w:ascii="Times New Roman" w:hAnsi="Times New Roman" w:cs="Times New Roman"/>
          <w:sz w:val="28"/>
        </w:rPr>
        <w:t xml:space="preserve"> «Юбилейный дом</w:t>
      </w:r>
      <w:r w:rsidR="00DF06E1">
        <w:rPr>
          <w:rFonts w:ascii="Times New Roman" w:hAnsi="Times New Roman" w:cs="Times New Roman"/>
          <w:sz w:val="28"/>
        </w:rPr>
        <w:t xml:space="preserve"> </w:t>
      </w:r>
      <w:r w:rsidR="00850556">
        <w:rPr>
          <w:rFonts w:ascii="Times New Roman" w:hAnsi="Times New Roman" w:cs="Times New Roman"/>
          <w:sz w:val="28"/>
        </w:rPr>
        <w:t>7</w:t>
      </w:r>
      <w:r w:rsidR="00850556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DF06E1" w:rsidRPr="00DF06E1">
        <w:rPr>
          <w:rFonts w:ascii="Times New Roman" w:hAnsi="Times New Roman"/>
          <w:sz w:val="28"/>
          <w:szCs w:val="28"/>
        </w:rPr>
        <w:t xml:space="preserve"> </w:t>
      </w:r>
      <w:r w:rsidR="00DF06E1">
        <w:rPr>
          <w:rFonts w:ascii="Times New Roman" w:hAnsi="Times New Roman"/>
          <w:sz w:val="28"/>
          <w:szCs w:val="28"/>
        </w:rPr>
        <w:t>8(30245)56240, 8(30245)56218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DF06E1">
        <w:rPr>
          <w:rFonts w:ascii="Times New Roman" w:eastAsia="SimSun" w:hAnsi="Times New Roman"/>
          <w:kern w:val="2"/>
          <w:sz w:val="28"/>
          <w:lang w:eastAsia="zh-CN" w:bidi="hi-IN"/>
        </w:rPr>
        <w:t>admsoktm@yndex.ru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F06E1" w:rsidRDefault="00D63F43" w:rsidP="00DF06E1">
      <w:pPr>
        <w:rPr>
          <w:rFonts w:ascii="Times New Roman" w:hAnsi="Times New Roman" w:cs="Times New Roman"/>
          <w:sz w:val="32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DF06E1">
        <w:rPr>
          <w:rFonts w:ascii="Times New Roman" w:hAnsi="Times New Roman" w:cs="Times New Roman"/>
          <w:sz w:val="28"/>
          <w:szCs w:val="28"/>
        </w:rPr>
        <w:t>:</w:t>
      </w:r>
      <w:r w:rsidR="00DF06E1">
        <w:t xml:space="preserve"> </w:t>
      </w:r>
      <w:r w:rsidR="00DF06E1">
        <w:rPr>
          <w:rFonts w:ascii="Times New Roman" w:hAnsi="Times New Roman" w:cs="Times New Roman"/>
          <w:sz w:val="28"/>
          <w:lang w:val="en-US"/>
        </w:rPr>
        <w:t>http</w:t>
      </w:r>
      <w:r w:rsidR="00DF06E1">
        <w:rPr>
          <w:rFonts w:ascii="Times New Roman" w:hAnsi="Times New Roman" w:cs="Times New Roman"/>
          <w:sz w:val="28"/>
        </w:rPr>
        <w:t>://</w:t>
      </w:r>
      <w:r w:rsidR="00DF06E1">
        <w:rPr>
          <w:rFonts w:ascii="Times New Roman" w:hAnsi="Times New Roman" w:cs="Times New Roman"/>
          <w:sz w:val="28"/>
          <w:lang w:val="en-US"/>
        </w:rPr>
        <w:t>soktm</w:t>
      </w:r>
      <w:r w:rsidR="00DF06E1">
        <w:rPr>
          <w:rFonts w:ascii="Times New Roman" w:hAnsi="Times New Roman" w:cs="Times New Roman"/>
          <w:sz w:val="28"/>
        </w:rPr>
        <w:t>.</w:t>
      </w:r>
      <w:r w:rsidR="00DF06E1">
        <w:rPr>
          <w:rFonts w:ascii="Times New Roman" w:hAnsi="Times New Roman" w:cs="Times New Roman"/>
          <w:sz w:val="28"/>
          <w:lang w:val="en-US"/>
        </w:rPr>
        <w:t>ru</w:t>
      </w:r>
      <w:r w:rsidR="00DF06E1">
        <w:rPr>
          <w:rFonts w:ascii="Times New Roman" w:hAnsi="Times New Roman" w:cs="Times New Roman"/>
          <w:sz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6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F06E1" w:rsidRDefault="00DF06E1" w:rsidP="00C779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C779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tabs>
          <w:tab w:val="left" w:pos="4120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63F43" w:rsidRPr="00852A3D" w:rsidRDefault="00D63F43" w:rsidP="00DF06E1">
      <w:pPr>
        <w:ind w:firstLine="698"/>
        <w:jc w:val="center"/>
        <w:rPr>
          <w:rFonts w:ascii="Times New Roman" w:hAnsi="Times New Roman" w:cs="Times New Roman"/>
          <w:bCs/>
          <w:szCs w:val="28"/>
        </w:rPr>
      </w:pPr>
      <w:r w:rsidRPr="00DF06E1">
        <w:rPr>
          <w:rFonts w:ascii="Times New Roman" w:hAnsi="Times New Roman" w:cs="Times New Roman"/>
          <w:sz w:val="28"/>
          <w:szCs w:val="28"/>
        </w:rPr>
        <w:br w:type="page"/>
      </w:r>
      <w:bookmarkStart w:id="162" w:name="sub_2000"/>
      <w:r w:rsidR="00DF06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852A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06E1">
        <w:rPr>
          <w:rFonts w:ascii="Times New Roman" w:hAnsi="Times New Roman" w:cs="Times New Roman"/>
          <w:sz w:val="28"/>
          <w:szCs w:val="28"/>
        </w:rPr>
        <w:t xml:space="preserve"> </w:t>
      </w:r>
      <w:r w:rsidRPr="00852A3D">
        <w:rPr>
          <w:rStyle w:val="a3"/>
          <w:rFonts w:ascii="Times New Roman" w:hAnsi="Times New Roman" w:cs="Times New Roman"/>
          <w:b w:val="0"/>
          <w:color w:val="auto"/>
          <w:szCs w:val="28"/>
        </w:rPr>
        <w:t>Приложение № 1</w:t>
      </w:r>
    </w:p>
    <w:bookmarkEnd w:id="162"/>
    <w:p w:rsidR="00D63F43" w:rsidRPr="00852A3D" w:rsidRDefault="00D63F43" w:rsidP="00C7792E">
      <w:pPr>
        <w:ind w:firstLine="698"/>
        <w:jc w:val="right"/>
        <w:rPr>
          <w:rFonts w:ascii="Times New Roman" w:hAnsi="Times New Roman" w:cs="Times New Roman"/>
          <w:bCs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Cs w:val="28"/>
          </w:rPr>
          <w:t>Административному регламенту</w:t>
        </w:r>
      </w:hyperlink>
    </w:p>
    <w:p w:rsidR="00D63F43" w:rsidRPr="00852A3D" w:rsidRDefault="00D63F43" w:rsidP="00C7792E">
      <w:pPr>
        <w:jc w:val="right"/>
        <w:rPr>
          <w:rFonts w:ascii="Times New Roman" w:hAnsi="Times New Roman" w:cs="Times New Roman"/>
          <w:szCs w:val="28"/>
        </w:rPr>
      </w:pPr>
    </w:p>
    <w:p w:rsidR="00852A3D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Cs w:val="28"/>
        </w:rPr>
      </w:pPr>
      <w:r w:rsidRPr="00852A3D">
        <w:rPr>
          <w:rFonts w:ascii="Times New Roman" w:hAnsi="Times New Roman" w:cs="Times New Roman"/>
          <w:szCs w:val="28"/>
        </w:rPr>
        <w:t xml:space="preserve">                         В </w:t>
      </w:r>
      <w:r w:rsidR="00DF06E1" w:rsidRPr="00852A3D">
        <w:rPr>
          <w:rFonts w:ascii="Times New Roman" w:hAnsi="Times New Roman" w:cs="Times New Roman"/>
          <w:szCs w:val="28"/>
        </w:rPr>
        <w:t xml:space="preserve">Администрацию сельского </w:t>
      </w:r>
    </w:p>
    <w:p w:rsidR="00D63F43" w:rsidRDefault="00DF06E1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2A3D">
        <w:rPr>
          <w:rFonts w:ascii="Times New Roman" w:hAnsi="Times New Roman" w:cs="Times New Roman"/>
          <w:szCs w:val="28"/>
        </w:rPr>
        <w:t>поселения «Соктуй-Милозанское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F4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Прошу(сим)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____________(кв.м),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расположен(ы)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7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даю(ем)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852A3D" w:rsidRDefault="00D63F43" w:rsidP="00C7792E">
      <w:pPr>
        <w:pStyle w:val="aff8"/>
        <w:jc w:val="both"/>
        <w:rPr>
          <w:rFonts w:ascii="Times New Roman" w:hAnsi="Times New Roman" w:cs="Times New Roman"/>
          <w:sz w:val="20"/>
          <w:szCs w:val="28"/>
        </w:rPr>
      </w:pPr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bCs/>
          <w:sz w:val="20"/>
          <w:szCs w:val="28"/>
        </w:rPr>
      </w:pPr>
      <w:bookmarkStart w:id="163" w:name="sub_3000"/>
      <w:r w:rsidRPr="00852A3D">
        <w:rPr>
          <w:rStyle w:val="a3"/>
          <w:rFonts w:ascii="Times New Roman" w:hAnsi="Times New Roman" w:cs="Times New Roman"/>
          <w:b w:val="0"/>
          <w:color w:val="auto"/>
          <w:sz w:val="20"/>
          <w:szCs w:val="28"/>
        </w:rPr>
        <w:t>Приложение № 2</w:t>
      </w:r>
    </w:p>
    <w:bookmarkEnd w:id="163"/>
    <w:p w:rsidR="00D63F43" w:rsidRPr="00852A3D" w:rsidRDefault="00D63F43" w:rsidP="00852A3D">
      <w:pPr>
        <w:ind w:firstLine="698"/>
        <w:jc w:val="right"/>
        <w:rPr>
          <w:rStyle w:val="a4"/>
          <w:rFonts w:ascii="Times New Roman" w:hAnsi="Times New Roman" w:cs="Times New Roman"/>
          <w:b w:val="0"/>
          <w:sz w:val="20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0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0"/>
            <w:szCs w:val="28"/>
          </w:rPr>
          <w:t>Административному регламенту</w:t>
        </w:r>
      </w:hyperlink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                                                                                         </w:t>
      </w:r>
      <w:r w:rsid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                                       </w:t>
      </w:r>
      <w:r w:rsidRP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Приложение к </w:t>
      </w:r>
      <w:hyperlink w:anchor="sub_2000" w:history="1">
        <w:r w:rsidRPr="00852A3D">
          <w:rPr>
            <w:rStyle w:val="a4"/>
            <w:rFonts w:ascii="Times New Roman" w:hAnsi="Times New Roman" w:cs="Times New Roman"/>
            <w:b w:val="0"/>
            <w:bCs w:val="0"/>
            <w:sz w:val="20"/>
            <w:szCs w:val="28"/>
          </w:rPr>
          <w:t>заявлению</w:t>
        </w:r>
      </w:hyperlink>
    </w:p>
    <w:p w:rsidR="00852A3D" w:rsidRDefault="00D63F43" w:rsidP="00852A3D">
      <w:pPr>
        <w:pStyle w:val="aff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В  </w:t>
      </w:r>
      <w:r w:rsidR="00DF06E1" w:rsidRPr="00852A3D">
        <w:rPr>
          <w:rFonts w:ascii="Times New Roman" w:hAnsi="Times New Roman" w:cs="Times New Roman"/>
          <w:sz w:val="20"/>
          <w:szCs w:val="28"/>
        </w:rPr>
        <w:t xml:space="preserve">Администрацию сельского   </w:t>
      </w:r>
    </w:p>
    <w:p w:rsidR="00D63F43" w:rsidRPr="00852A3D" w:rsidRDefault="00DF06E1" w:rsidP="00852A3D">
      <w:pPr>
        <w:pStyle w:val="aff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Fonts w:ascii="Times New Roman" w:hAnsi="Times New Roman" w:cs="Times New Roman"/>
          <w:sz w:val="20"/>
          <w:szCs w:val="28"/>
        </w:rPr>
        <w:t xml:space="preserve">             поселения «Соктуй-Милозанское»</w:t>
      </w:r>
      <w:r w:rsidRPr="00852A3D">
        <w:rPr>
          <w:rFonts w:ascii="Times New Roman" w:hAnsi="Times New Roman" w:cs="Times New Roman"/>
          <w:i/>
          <w:iCs/>
          <w:sz w:val="20"/>
          <w:szCs w:val="28"/>
          <w:u w:val="single"/>
        </w:rPr>
        <w:t xml:space="preserve">  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(для юридических лиц - полное наименование,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9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1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Собственник(и).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(правоподтверждающих)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bookmarkStart w:id="164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lastRenderedPageBreak/>
        <w:t>Приложение № 3</w:t>
      </w:r>
    </w:p>
    <w:bookmarkEnd w:id="164"/>
    <w:p w:rsidR="00D63F43" w:rsidRPr="00B112A5" w:rsidRDefault="00D63F43" w:rsidP="00852A3D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2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65" w:name="_GoBack"/>
      <w:bookmarkEnd w:id="165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9C68D5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943773" w:rsidRPr="002F2AE0" w:rsidRDefault="00943773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943773" w:rsidRPr="006516CE" w:rsidRDefault="00943773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6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852A3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lastRenderedPageBreak/>
        <w:t xml:space="preserve">Приложение </w:t>
      </w:r>
      <w:r w:rsid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>№</w:t>
      </w: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> 4</w:t>
      </w:r>
    </w:p>
    <w:bookmarkEnd w:id="166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2"/>
            <w:szCs w:val="28"/>
          </w:rPr>
          <w:t>Административному регламенту</w:t>
        </w:r>
      </w:hyperlink>
    </w:p>
    <w:p w:rsidR="00D63F43" w:rsidRPr="00EC3ED1" w:rsidRDefault="00D63F43" w:rsidP="00DF0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 Администрации </w:t>
      </w:r>
    </w:p>
    <w:p w:rsidR="00DF06E1" w:rsidRDefault="00DF06E1" w:rsidP="00DF0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</w:t>
      </w:r>
      <w:r w:rsidR="00DF06E1" w:rsidRPr="00DF06E1">
        <w:rPr>
          <w:rFonts w:ascii="Times New Roman" w:hAnsi="Times New Roman" w:cs="Times New Roman"/>
          <w:sz w:val="28"/>
          <w:szCs w:val="28"/>
        </w:rPr>
        <w:t xml:space="preserve"> </w:t>
      </w:r>
      <w:r w:rsidR="00DF06E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законодательства, выразившиеся в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1837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6646"/>
    <w:rsid w:val="004670AD"/>
    <w:rsid w:val="00487EE3"/>
    <w:rsid w:val="004B6559"/>
    <w:rsid w:val="004D467F"/>
    <w:rsid w:val="00504AD1"/>
    <w:rsid w:val="00517914"/>
    <w:rsid w:val="00520A7C"/>
    <w:rsid w:val="00525A93"/>
    <w:rsid w:val="005A2962"/>
    <w:rsid w:val="005E7AA3"/>
    <w:rsid w:val="00611816"/>
    <w:rsid w:val="00641D23"/>
    <w:rsid w:val="00647B18"/>
    <w:rsid w:val="007021DE"/>
    <w:rsid w:val="0070435D"/>
    <w:rsid w:val="00720508"/>
    <w:rsid w:val="007B4058"/>
    <w:rsid w:val="007B7A33"/>
    <w:rsid w:val="007C5376"/>
    <w:rsid w:val="00833418"/>
    <w:rsid w:val="00850556"/>
    <w:rsid w:val="00852A3D"/>
    <w:rsid w:val="008C1769"/>
    <w:rsid w:val="00936E2B"/>
    <w:rsid w:val="00943773"/>
    <w:rsid w:val="0097683F"/>
    <w:rsid w:val="009C5BAC"/>
    <w:rsid w:val="009C68D5"/>
    <w:rsid w:val="009E3D7C"/>
    <w:rsid w:val="009F7967"/>
    <w:rsid w:val="00A306E6"/>
    <w:rsid w:val="00A3437A"/>
    <w:rsid w:val="00A37FA0"/>
    <w:rsid w:val="00A54D58"/>
    <w:rsid w:val="00A81DF7"/>
    <w:rsid w:val="00A820F0"/>
    <w:rsid w:val="00A8362D"/>
    <w:rsid w:val="00B112A5"/>
    <w:rsid w:val="00B23482"/>
    <w:rsid w:val="00B81234"/>
    <w:rsid w:val="00BA2864"/>
    <w:rsid w:val="00BA3044"/>
    <w:rsid w:val="00C53E34"/>
    <w:rsid w:val="00C712CD"/>
    <w:rsid w:val="00C7792E"/>
    <w:rsid w:val="00C87D02"/>
    <w:rsid w:val="00CC30D5"/>
    <w:rsid w:val="00CF3889"/>
    <w:rsid w:val="00D50D84"/>
    <w:rsid w:val="00D63F43"/>
    <w:rsid w:val="00DA17B0"/>
    <w:rsid w:val="00DF06E1"/>
    <w:rsid w:val="00E30668"/>
    <w:rsid w:val="00E6293F"/>
    <w:rsid w:val="00E65A32"/>
    <w:rsid w:val="00E76AE6"/>
    <w:rsid w:val="00EC3ED1"/>
    <w:rsid w:val="00F20E47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Body Text"/>
    <w:aliases w:val="бпОсновной текст,Body Text Char,body text,Основной текст1"/>
    <w:basedOn w:val="a"/>
    <w:link w:val="affff5"/>
    <w:rsid w:val="00936E2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5">
    <w:name w:val="Основной текст Знак"/>
    <w:aliases w:val="бпОсновной текст Знак,Body Text Char Знак,body text Знак,Основной текст1 Знак"/>
    <w:basedOn w:val="a0"/>
    <w:link w:val="affff4"/>
    <w:rsid w:val="00936E2B"/>
    <w:rPr>
      <w:rFonts w:ascii="Times New Roman" w:eastAsia="Times New Roman" w:hAnsi="Times New Roman"/>
      <w:color w:val="000000"/>
      <w:sz w:val="28"/>
      <w:szCs w:val="28"/>
    </w:rPr>
  </w:style>
  <w:style w:type="character" w:styleId="affff6">
    <w:name w:val="Hyperlink"/>
    <w:rsid w:val="00936E2B"/>
    <w:rPr>
      <w:color w:val="0000FF"/>
      <w:u w:val="single"/>
    </w:rPr>
  </w:style>
  <w:style w:type="paragraph" w:styleId="affff7">
    <w:name w:val="No Spacing"/>
    <w:uiPriority w:val="1"/>
    <w:qFormat/>
    <w:rsid w:val="00936E2B"/>
    <w:rPr>
      <w:sz w:val="22"/>
      <w:szCs w:val="22"/>
      <w:lang w:eastAsia="en-US"/>
    </w:rPr>
  </w:style>
  <w:style w:type="paragraph" w:customStyle="1" w:styleId="ConsPlusTitle">
    <w:name w:val="ConsPlusTitle"/>
    <w:rsid w:val="00936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8">
    <w:name w:val="Body Text Indent"/>
    <w:basedOn w:val="a"/>
    <w:link w:val="affff9"/>
    <w:uiPriority w:val="99"/>
    <w:semiHidden/>
    <w:unhideWhenUsed/>
    <w:rsid w:val="00936E2B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936E2B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8809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12090367.0" TargetMode="External"/><Relationship Id="rId39" Type="http://schemas.openxmlformats.org/officeDocument/2006/relationships/hyperlink" Target="garantF1://19800069.541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garantF1://12048567.0" TargetMode="External"/><Relationship Id="rId50" Type="http://schemas.openxmlformats.org/officeDocument/2006/relationships/hyperlink" Target="garantF1://12032953.10000" TargetMode="External"/><Relationship Id="rId7" Type="http://schemas.openxmlformats.org/officeDocument/2006/relationships/hyperlink" Target="garantF1://19800069.541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70093794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garantF1://19800069.42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garantF1://94874.0" TargetMode="External"/><Relationship Id="rId29" Type="http://schemas.openxmlformats.org/officeDocument/2006/relationships/hyperlink" Target="garantF1://12090367.1000" TargetMode="External"/><Relationship Id="rId41" Type="http://schemas.openxmlformats.org/officeDocument/2006/relationships/hyperlink" Target="http://ivo.garant.ru/document?id=12084522&amp;sub=2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soktui@yandex.ru" TargetMode="Externa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87691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9851525.507" TargetMode="External"/><Relationship Id="rId53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9853150.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34853.100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184" TargetMode="External"/><Relationship Id="rId52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9800069.542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20721.0" TargetMode="External"/><Relationship Id="rId30" Type="http://schemas.openxmlformats.org/officeDocument/2006/relationships/hyperlink" Target="garantF1://12090367.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28" TargetMode="External"/><Relationship Id="rId48" Type="http://schemas.openxmlformats.org/officeDocument/2006/relationships/hyperlink" Target="garantF1://12027193.1500" TargetMode="External"/><Relationship Id="rId8" Type="http://schemas.openxmlformats.org/officeDocument/2006/relationships/hyperlink" Target="http://www.mfc-chita.ru" TargetMode="External"/><Relationship Id="rId51" Type="http://schemas.openxmlformats.org/officeDocument/2006/relationships/hyperlink" Target="garantF1://12034853.1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C96E-CF6F-4605-9B6A-9F2A6993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11823</Words>
  <Characters>67396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user</cp:lastModifiedBy>
  <cp:revision>7</cp:revision>
  <cp:lastPrinted>2015-10-23T05:11:00Z</cp:lastPrinted>
  <dcterms:created xsi:type="dcterms:W3CDTF">2015-11-15T23:40:00Z</dcterms:created>
  <dcterms:modified xsi:type="dcterms:W3CDTF">2015-12-14T02:09:00Z</dcterms:modified>
</cp:coreProperties>
</file>