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«СОКТУЙ-МИЛОЗАНСКОЕ</w:t>
      </w:r>
      <w:r w:rsidR="00D04E0C" w:rsidRPr="00D04E0C">
        <w:rPr>
          <w:b/>
          <w:bCs/>
          <w:color w:val="000000"/>
          <w:sz w:val="28"/>
          <w:szCs w:val="28"/>
        </w:rPr>
        <w:t>»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04E0C" w:rsidRPr="00D04E0C">
        <w:rPr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D04E0C" w:rsidRPr="00D04E0C" w:rsidRDefault="00D04E0C" w:rsidP="00D04E0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РЕШЕНИЕ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>«</w:t>
      </w:r>
      <w:r w:rsidR="00A60841">
        <w:rPr>
          <w:b/>
          <w:color w:val="000000"/>
          <w:sz w:val="28"/>
          <w:szCs w:val="28"/>
        </w:rPr>
        <w:t>12</w:t>
      </w:r>
      <w:r w:rsidRPr="00D04E0C">
        <w:rPr>
          <w:b/>
          <w:color w:val="000000"/>
          <w:sz w:val="28"/>
          <w:szCs w:val="28"/>
        </w:rPr>
        <w:t xml:space="preserve">» </w:t>
      </w:r>
      <w:r w:rsidR="00A60841">
        <w:rPr>
          <w:b/>
          <w:color w:val="000000"/>
          <w:sz w:val="28"/>
          <w:szCs w:val="28"/>
        </w:rPr>
        <w:t>января</w:t>
      </w:r>
      <w:r w:rsidR="00327B1E">
        <w:rPr>
          <w:b/>
          <w:color w:val="000000"/>
          <w:sz w:val="28"/>
          <w:szCs w:val="28"/>
        </w:rPr>
        <w:t xml:space="preserve"> </w:t>
      </w:r>
      <w:r w:rsidR="00A60841">
        <w:rPr>
          <w:b/>
          <w:color w:val="000000"/>
          <w:sz w:val="28"/>
          <w:szCs w:val="28"/>
        </w:rPr>
        <w:t>2022</w:t>
      </w:r>
      <w:r w:rsidRPr="00D04E0C">
        <w:rPr>
          <w:b/>
          <w:color w:val="000000"/>
          <w:sz w:val="28"/>
          <w:szCs w:val="28"/>
        </w:rPr>
        <w:t xml:space="preserve"> года</w:t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  <w:t xml:space="preserve">№ </w:t>
      </w:r>
      <w:r w:rsidR="00A60841">
        <w:rPr>
          <w:b/>
          <w:color w:val="000000"/>
          <w:sz w:val="28"/>
          <w:szCs w:val="28"/>
        </w:rPr>
        <w:t>3</w:t>
      </w:r>
    </w:p>
    <w:p w:rsidR="00D04E0C" w:rsidRPr="00D04E0C" w:rsidRDefault="00D04E0C" w:rsidP="00327B1E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 xml:space="preserve">с. </w:t>
      </w:r>
      <w:r w:rsidR="00327B1E">
        <w:rPr>
          <w:b/>
          <w:color w:val="000000"/>
          <w:sz w:val="28"/>
          <w:szCs w:val="28"/>
        </w:rPr>
        <w:t>Соктуй-Милозан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r w:rsidR="00327B1E">
        <w:rPr>
          <w:b/>
          <w:bCs/>
          <w:color w:val="000000"/>
          <w:sz w:val="28"/>
          <w:szCs w:val="28"/>
        </w:rPr>
        <w:t>Соктуй-Милозанское</w:t>
      </w:r>
      <w:r w:rsidRPr="00D04E0C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</w:t>
      </w:r>
      <w:r w:rsidR="00A60841">
        <w:rPr>
          <w:b/>
          <w:bCs/>
          <w:color w:val="000000"/>
          <w:sz w:val="28"/>
          <w:szCs w:val="28"/>
        </w:rPr>
        <w:t>йон» Забайкальского края на 2022</w:t>
      </w:r>
      <w:r w:rsidRPr="00D04E0C">
        <w:rPr>
          <w:b/>
          <w:bCs/>
          <w:color w:val="000000"/>
          <w:sz w:val="28"/>
          <w:szCs w:val="28"/>
        </w:rPr>
        <w:t xml:space="preserve"> год</w:t>
      </w:r>
    </w:p>
    <w:p w:rsidR="00327B1E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 xml:space="preserve"> </w:t>
      </w:r>
      <w:proofErr w:type="gramStart"/>
      <w:r w:rsidRPr="00D04E0C">
        <w:rPr>
          <w:b/>
          <w:bCs/>
          <w:color w:val="000000"/>
          <w:sz w:val="28"/>
          <w:szCs w:val="28"/>
        </w:rPr>
        <w:t>р</w:t>
      </w:r>
      <w:proofErr w:type="gramEnd"/>
      <w:r w:rsidRPr="00D04E0C">
        <w:rPr>
          <w:b/>
          <w:bCs/>
          <w:color w:val="000000"/>
          <w:sz w:val="28"/>
          <w:szCs w:val="28"/>
        </w:rPr>
        <w:t xml:space="preserve"> е ш и л: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D04E0C">
        <w:rPr>
          <w:color w:val="000000"/>
          <w:sz w:val="28"/>
          <w:szCs w:val="28"/>
        </w:rPr>
        <w:t>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</w:t>
      </w:r>
      <w:r w:rsidR="00A60841">
        <w:rPr>
          <w:color w:val="000000"/>
          <w:sz w:val="28"/>
          <w:szCs w:val="28"/>
        </w:rPr>
        <w:t>ами организаций культуры на 2022</w:t>
      </w:r>
      <w:r w:rsidRPr="00D04E0C">
        <w:rPr>
          <w:color w:val="000000"/>
          <w:sz w:val="28"/>
          <w:szCs w:val="28"/>
        </w:rPr>
        <w:t xml:space="preserve"> год</w:t>
      </w:r>
      <w:r w:rsidRPr="00D04E0C">
        <w:rPr>
          <w:sz w:val="28"/>
          <w:szCs w:val="28"/>
        </w:rPr>
        <w:t>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Утвердить проект соглашения 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Направить главе </w:t>
      </w:r>
      <w:r w:rsidRPr="00D04E0C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lastRenderedPageBreak/>
        <w:t>Главе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D04E0C">
        <w:rPr>
          <w:sz w:val="28"/>
          <w:szCs w:val="28"/>
        </w:rPr>
        <w:t xml:space="preserve">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Администрации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proofErr w:type="gramStart"/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</w:rPr>
        <w:t>:</w:t>
      </w:r>
      <w:proofErr w:type="gramEnd"/>
      <w:r w:rsidR="00327B1E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t xml:space="preserve">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>:</w:t>
      </w:r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rPr>
          <w:sz w:val="28"/>
          <w:szCs w:val="28"/>
        </w:rPr>
        <w:t>,</w:t>
      </w:r>
      <w:r w:rsidR="00327B1E" w:rsidRPr="00327B1E">
        <w:t xml:space="preserve"> </w:t>
      </w:r>
      <w:r w:rsidRPr="00D04E0C">
        <w:rPr>
          <w:sz w:val="28"/>
          <w:szCs w:val="28"/>
        </w:rPr>
        <w:t>и вступает в силу после его обнародования.</w:t>
      </w:r>
    </w:p>
    <w:p w:rsidR="00D04E0C" w:rsidRDefault="00D04E0C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D04E0C" w:rsidRDefault="00327B1E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327B1E" w:rsidRDefault="00D04E0C" w:rsidP="00327B1E">
      <w:pPr>
        <w:pStyle w:val="a7"/>
        <w:rPr>
          <w:sz w:val="28"/>
        </w:rPr>
      </w:pPr>
      <w:r w:rsidRPr="00327B1E">
        <w:rPr>
          <w:sz w:val="28"/>
        </w:rPr>
        <w:t>Глава сельского поселения</w:t>
      </w:r>
      <w:r w:rsidR="00327B1E">
        <w:rPr>
          <w:sz w:val="28"/>
        </w:rPr>
        <w:t xml:space="preserve">                                            </w:t>
      </w:r>
      <w:r w:rsidR="005F1DCD">
        <w:rPr>
          <w:sz w:val="28"/>
        </w:rPr>
        <w:t>П.Ю.</w:t>
      </w:r>
      <w:r w:rsidR="00327B1E">
        <w:rPr>
          <w:sz w:val="28"/>
        </w:rPr>
        <w:t>Кузнецов</w:t>
      </w:r>
      <w:r w:rsidR="005F1DCD">
        <w:rPr>
          <w:sz w:val="28"/>
        </w:rPr>
        <w:t>а</w:t>
      </w:r>
    </w:p>
    <w:p w:rsidR="00D04E0C" w:rsidRPr="00D04E0C" w:rsidRDefault="00D04E0C" w:rsidP="00327B1E">
      <w:pPr>
        <w:pStyle w:val="a7"/>
        <w:rPr>
          <w:rFonts w:ascii="Arial" w:hAnsi="Arial" w:cs="Arial"/>
          <w:color w:val="333333"/>
          <w:sz w:val="23"/>
          <w:szCs w:val="23"/>
        </w:rPr>
      </w:pPr>
      <w:r w:rsidRPr="00327B1E">
        <w:rPr>
          <w:sz w:val="28"/>
        </w:rPr>
        <w:t xml:space="preserve"> «</w:t>
      </w:r>
      <w:r w:rsidR="00327B1E" w:rsidRPr="00327B1E">
        <w:rPr>
          <w:sz w:val="28"/>
        </w:rPr>
        <w:t>Соктуй-Милозанское</w:t>
      </w:r>
      <w:r w:rsidRPr="00327B1E">
        <w:rPr>
          <w:sz w:val="28"/>
        </w:rPr>
        <w:t>»</w:t>
      </w:r>
      <w:r w:rsidRPr="00327B1E">
        <w:rPr>
          <w:sz w:val="28"/>
        </w:rPr>
        <w:tab/>
      </w:r>
      <w:r w:rsidRPr="00327B1E">
        <w:rPr>
          <w:sz w:val="28"/>
        </w:rPr>
        <w:tab/>
      </w:r>
      <w:r w:rsidRPr="00D04E0C">
        <w:tab/>
      </w:r>
      <w:r w:rsidRPr="00D04E0C">
        <w:tab/>
      </w:r>
      <w:r w:rsidRPr="00D04E0C">
        <w:tab/>
      </w:r>
      <w:r w:rsidR="00327B1E">
        <w:t xml:space="preserve"> </w:t>
      </w:r>
    </w:p>
    <w:p w:rsidR="00D04E0C" w:rsidRPr="00D04E0C" w:rsidRDefault="00D04E0C" w:rsidP="00D04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27B1E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 решению Совета</w:t>
      </w:r>
      <w:r w:rsidR="00327B1E">
        <w:rPr>
          <w:bCs/>
          <w:color w:val="000000"/>
          <w:sz w:val="20"/>
          <w:szCs w:val="20"/>
        </w:rPr>
        <w:t xml:space="preserve"> сельского поселения</w:t>
      </w:r>
    </w:p>
    <w:p w:rsidR="00327B1E" w:rsidRDefault="00327B1E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«Соктуй-Милозанское»</w:t>
      </w:r>
    </w:p>
    <w:p w:rsidR="00D04E0C" w:rsidRP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«</w:t>
      </w:r>
      <w:r w:rsidR="009800C0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»</w:t>
      </w:r>
      <w:r w:rsidR="00327B1E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9800C0">
        <w:rPr>
          <w:bCs/>
          <w:color w:val="000000"/>
          <w:sz w:val="20"/>
          <w:szCs w:val="20"/>
        </w:rPr>
        <w:t>января 2022</w:t>
      </w:r>
      <w:r>
        <w:rPr>
          <w:bCs/>
          <w:color w:val="000000"/>
          <w:sz w:val="20"/>
          <w:szCs w:val="20"/>
        </w:rPr>
        <w:t xml:space="preserve"> года</w:t>
      </w:r>
      <w:r w:rsidR="009126A9">
        <w:rPr>
          <w:bCs/>
          <w:color w:val="000000"/>
          <w:sz w:val="20"/>
          <w:szCs w:val="20"/>
        </w:rPr>
        <w:t xml:space="preserve">  № 3</w:t>
      </w: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48596B" w:rsidRPr="00773AB3" w:rsidRDefault="0048596B" w:rsidP="0048596B">
      <w:pPr>
        <w:jc w:val="center"/>
        <w:rPr>
          <w:sz w:val="23"/>
          <w:szCs w:val="23"/>
        </w:rPr>
      </w:pPr>
      <w:r w:rsidRPr="003C79A1">
        <w:rPr>
          <w:b/>
          <w:bCs/>
          <w:color w:val="000000"/>
        </w:rPr>
        <w:t>Соглашение №</w:t>
      </w:r>
      <w:r w:rsidR="009800C0">
        <w:rPr>
          <w:b/>
          <w:bCs/>
          <w:color w:val="000000"/>
        </w:rPr>
        <w:t xml:space="preserve"> 16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r>
        <w:rPr>
          <w:b/>
          <w:bCs/>
          <w:color w:val="000000"/>
        </w:rPr>
        <w:t>Соктуй-Милозанское</w:t>
      </w:r>
      <w:r w:rsidRPr="003C79A1">
        <w:rPr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>г. Краснокаменск</w:t>
      </w:r>
      <w:r w:rsidRPr="003C79A1">
        <w:rPr>
          <w:color w:val="000000"/>
        </w:rPr>
        <w:tab/>
        <w:t xml:space="preserve">                                                                          </w:t>
      </w:r>
      <w:r w:rsidR="009800C0">
        <w:rPr>
          <w:color w:val="000000"/>
        </w:rPr>
        <w:t>« 25</w:t>
      </w:r>
      <w:r w:rsidRPr="00FA255B">
        <w:rPr>
          <w:color w:val="000000"/>
        </w:rPr>
        <w:t xml:space="preserve"> »</w:t>
      </w:r>
      <w:r>
        <w:rPr>
          <w:color w:val="000000"/>
        </w:rPr>
        <w:t xml:space="preserve">   </w:t>
      </w:r>
      <w:r w:rsidRPr="00FA255B">
        <w:rPr>
          <w:color w:val="000000"/>
        </w:rPr>
        <w:t>января 20</w:t>
      </w:r>
      <w:r>
        <w:rPr>
          <w:color w:val="000000"/>
        </w:rPr>
        <w:t>22</w:t>
      </w:r>
      <w:r w:rsidRPr="00FA255B">
        <w:rPr>
          <w:color w:val="000000"/>
        </w:rPr>
        <w:t>г</w:t>
      </w:r>
      <w:r w:rsidRPr="003C79A1">
        <w:rPr>
          <w:color w:val="000000"/>
        </w:rPr>
        <w:t>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  <w:t xml:space="preserve">                  </w:t>
      </w:r>
    </w:p>
    <w:p w:rsidR="0048596B" w:rsidRPr="003C79A1" w:rsidRDefault="0048596B" w:rsidP="0048596B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r>
        <w:rPr>
          <w:b/>
          <w:bCs/>
          <w:color w:val="000000"/>
        </w:rPr>
        <w:t>Соктуй-Мило</w:t>
      </w:r>
      <w:r w:rsidR="005314F8">
        <w:rPr>
          <w:b/>
          <w:bCs/>
          <w:color w:val="000000"/>
        </w:rPr>
        <w:t>з</w:t>
      </w:r>
      <w:r>
        <w:rPr>
          <w:b/>
          <w:bCs/>
          <w:color w:val="000000"/>
        </w:rPr>
        <w:t>анское»</w:t>
      </w:r>
      <w:r w:rsidRPr="003C79A1">
        <w:t xml:space="preserve">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t>Соктуй-Милозанское»</w:t>
      </w:r>
      <w:r w:rsidRPr="003C79A1">
        <w:t xml:space="preserve"> муниципального района «Город Краснокаменск и Краснокаменский район» Забайкальского края   </w:t>
      </w:r>
      <w:proofErr w:type="spellStart"/>
      <w:r w:rsidRPr="003C79A1">
        <w:t>_</w:t>
      </w:r>
      <w:r>
        <w:t>Полины</w:t>
      </w:r>
      <w:proofErr w:type="spellEnd"/>
      <w:r>
        <w:t xml:space="preserve"> Юрьевны Кузнецовой</w:t>
      </w:r>
      <w:r w:rsidRPr="003C79A1">
        <w:t>, действующего на основании Устава сельского поселения «</w:t>
      </w:r>
      <w:r>
        <w:t>Соктуй-Милозанское</w:t>
      </w:r>
      <w:r w:rsidRPr="003C79A1"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t xml:space="preserve"> </w:t>
      </w:r>
      <w:proofErr w:type="gramStart"/>
      <w:r w:rsidRPr="003C79A1"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r>
        <w:t>Станислава Николаевича Колпакова</w:t>
      </w:r>
      <w:r w:rsidRPr="003C79A1"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48596B" w:rsidRPr="003C79A1" w:rsidRDefault="0048596B" w:rsidP="0048596B">
      <w:pPr>
        <w:ind w:firstLine="709"/>
        <w:jc w:val="both"/>
      </w:pPr>
    </w:p>
    <w:p w:rsidR="0048596B" w:rsidRPr="003C79A1" w:rsidRDefault="0048596B" w:rsidP="0048596B">
      <w:pPr>
        <w:ind w:firstLine="708"/>
        <w:jc w:val="both"/>
      </w:pPr>
    </w:p>
    <w:p w:rsidR="0048596B" w:rsidRDefault="0048596B" w:rsidP="0048596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48596B" w:rsidRPr="003C79A1" w:rsidRDefault="0048596B" w:rsidP="0048596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r>
        <w:rPr>
          <w:color w:val="000000"/>
        </w:rPr>
        <w:t>Соктуй-Милозанское</w:t>
      </w:r>
      <w:r w:rsidRPr="003C79A1">
        <w:rPr>
          <w:color w:val="000000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r>
        <w:rPr>
          <w:color w:val="000000"/>
          <w:shd w:val="clear" w:color="auto" w:fill="FFFFFF"/>
        </w:rPr>
        <w:t>Соктуй-Милозанское</w:t>
      </w:r>
      <w:r w:rsidRPr="003C79A1">
        <w:rPr>
          <w:color w:val="000000"/>
          <w:shd w:val="clear" w:color="auto" w:fill="FFFFFF"/>
        </w:rPr>
        <w:t>»)</w:t>
      </w:r>
      <w:r w:rsidRPr="003C79A1">
        <w:rPr>
          <w:color w:val="000000"/>
        </w:rPr>
        <w:t>.</w:t>
      </w:r>
    </w:p>
    <w:p w:rsidR="0048596B" w:rsidRPr="003C79A1" w:rsidRDefault="0048596B" w:rsidP="0048596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rPr>
          <w:bCs/>
          <w:color w:val="000000"/>
        </w:rPr>
        <w:t>»</w:t>
      </w:r>
      <w:r w:rsidRPr="003C79A1">
        <w:rPr>
          <w:color w:val="000000"/>
        </w:rPr>
        <w:t xml:space="preserve"> действует филиал без образования юридического лица «</w:t>
      </w:r>
      <w:r>
        <w:rPr>
          <w:color w:val="000000"/>
        </w:rPr>
        <w:t xml:space="preserve">Соктуй-Милозанский </w:t>
      </w:r>
      <w:r w:rsidRPr="003C79A1">
        <w:rPr>
          <w:color w:val="000000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 w:rsidRPr="003C79A1">
        <w:rPr>
          <w:color w:val="000000"/>
        </w:rPr>
        <w:t>е-</w:t>
      </w:r>
      <w:proofErr w:type="gramEnd"/>
      <w:r w:rsidRPr="003C79A1">
        <w:rPr>
          <w:color w:val="000000"/>
        </w:rPr>
        <w:t>«филиал»</w:t>
      </w:r>
      <w:r w:rsidRPr="003C79A1">
        <w:t xml:space="preserve">) , численностью </w:t>
      </w:r>
      <w:r>
        <w:t>2</w:t>
      </w:r>
      <w:r w:rsidRPr="003C79A1">
        <w:t xml:space="preserve"> человек, расположенный по адресу: Забайкальский край, Краснокаменский район, село</w:t>
      </w:r>
      <w:r w:rsidR="005314F8">
        <w:t xml:space="preserve"> </w:t>
      </w:r>
      <w:r>
        <w:t>Соктуй-Милозан</w:t>
      </w:r>
      <w:r w:rsidRPr="003C79A1">
        <w:t xml:space="preserve">, улица </w:t>
      </w:r>
      <w:r>
        <w:t>Советская</w:t>
      </w:r>
      <w:r w:rsidRPr="003C79A1">
        <w:t>,</w:t>
      </w:r>
      <w:r>
        <w:t>12</w:t>
      </w:r>
      <w:r w:rsidRPr="003C79A1">
        <w:t>.</w:t>
      </w:r>
    </w:p>
    <w:p w:rsidR="0048596B" w:rsidRPr="003C79A1" w:rsidRDefault="0048596B" w:rsidP="0048596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rPr>
          <w:bCs/>
          <w:color w:val="000000"/>
        </w:rPr>
        <w:t>»: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48596B" w:rsidRPr="003C79A1" w:rsidRDefault="0048596B" w:rsidP="0048596B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48596B" w:rsidRPr="003C79A1" w:rsidRDefault="0048596B" w:rsidP="0048596B">
      <w:pPr>
        <w:jc w:val="both"/>
      </w:pPr>
      <w:r w:rsidRPr="003C79A1"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48596B" w:rsidRPr="003C79A1" w:rsidRDefault="0048596B" w:rsidP="0048596B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8596B" w:rsidRPr="003C79A1" w:rsidRDefault="0048596B" w:rsidP="0048596B">
      <w:pPr>
        <w:jc w:val="both"/>
      </w:pPr>
      <w:r w:rsidRPr="003C79A1"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48596B" w:rsidRPr="003C79A1" w:rsidRDefault="0048596B" w:rsidP="0048596B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48596B" w:rsidRPr="003C79A1" w:rsidRDefault="0048596B" w:rsidP="0048596B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48596B" w:rsidRPr="003C79A1" w:rsidRDefault="0048596B" w:rsidP="0048596B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48596B" w:rsidRPr="003C79A1" w:rsidRDefault="0048596B" w:rsidP="0048596B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48596B" w:rsidRPr="003C79A1" w:rsidRDefault="0048596B" w:rsidP="0048596B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48596B" w:rsidRPr="003C79A1" w:rsidRDefault="0048596B" w:rsidP="0048596B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48596B" w:rsidRPr="003C79A1" w:rsidRDefault="0048596B" w:rsidP="0048596B">
      <w:pPr>
        <w:jc w:val="both"/>
      </w:pPr>
      <w:r>
        <w:t xml:space="preserve">        - </w:t>
      </w:r>
      <w:r w:rsidRPr="003C79A1">
        <w:t>работникам «филиала», подбор, подготовка, повышение квалификации специалистов «филиала»;</w:t>
      </w:r>
    </w:p>
    <w:p w:rsidR="0048596B" w:rsidRPr="003C79A1" w:rsidRDefault="0048596B" w:rsidP="0048596B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48596B" w:rsidRPr="003C79A1" w:rsidRDefault="0048596B" w:rsidP="0048596B">
      <w:pPr>
        <w:jc w:val="both"/>
      </w:pPr>
      <w:r w:rsidRPr="003C79A1">
        <w:t xml:space="preserve">         -  организация учёта финансово-хозяйственной деятельности «филиала»;</w:t>
      </w:r>
    </w:p>
    <w:p w:rsidR="0048596B" w:rsidRPr="003C79A1" w:rsidRDefault="0048596B" w:rsidP="0048596B">
      <w:pPr>
        <w:jc w:val="both"/>
      </w:pPr>
      <w:r>
        <w:t xml:space="preserve">         </w:t>
      </w:r>
      <w:proofErr w:type="gramStart"/>
      <w:r>
        <w:t xml:space="preserve">- </w:t>
      </w:r>
      <w:r w:rsidRPr="003C79A1"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48596B" w:rsidRPr="003C79A1" w:rsidRDefault="0048596B" w:rsidP="0048596B">
      <w:pPr>
        <w:jc w:val="both"/>
      </w:pPr>
      <w:r w:rsidRPr="003C79A1"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p w:rsidR="0048596B" w:rsidRPr="003C79A1" w:rsidRDefault="0048596B" w:rsidP="0048596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8596B" w:rsidRPr="003C79A1" w:rsidRDefault="0048596B" w:rsidP="0048596B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rPr>
          <w:bCs/>
          <w:color w:val="000000"/>
        </w:rPr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t>на 2022</w:t>
      </w:r>
      <w:r w:rsidRPr="003C79A1">
        <w:t xml:space="preserve"> год; </w:t>
      </w:r>
    </w:p>
    <w:p w:rsidR="0048596B" w:rsidRPr="003C79A1" w:rsidRDefault="0048596B" w:rsidP="0062617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rPr>
          <w:bCs/>
          <w:color w:val="000000"/>
        </w:rP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48596B" w:rsidRPr="003C79A1" w:rsidRDefault="00626171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2.1.3</w:t>
      </w:r>
      <w:r w:rsidR="0048596B" w:rsidRPr="003C79A1">
        <w:t>. оказывать содействие «Администрации района» в разрешении вопросов, связанных с осуществлением переданных полномочий;</w:t>
      </w:r>
    </w:p>
    <w:p w:rsidR="0048596B" w:rsidRPr="003C79A1" w:rsidRDefault="00626171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2.1.4</w:t>
      </w:r>
      <w:r w:rsidR="0048596B" w:rsidRPr="003C79A1">
        <w:t xml:space="preserve">. осуществлять </w:t>
      </w:r>
      <w:proofErr w:type="gramStart"/>
      <w:r w:rsidR="0048596B" w:rsidRPr="003C79A1">
        <w:t>контроль за</w:t>
      </w:r>
      <w:proofErr w:type="gramEnd"/>
      <w:r w:rsidR="0048596B" w:rsidRPr="003C79A1">
        <w:t xml:space="preserve"> режимом работы «филиала»;</w:t>
      </w:r>
    </w:p>
    <w:p w:rsidR="0048596B" w:rsidRPr="003C79A1" w:rsidRDefault="00626171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2.1.5</w:t>
      </w:r>
      <w:r w:rsidR="0048596B" w:rsidRPr="003C79A1">
        <w:t xml:space="preserve">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="0048596B" w:rsidRPr="003C79A1">
        <w:t>согласно заявки</w:t>
      </w:r>
      <w:proofErr w:type="gramEnd"/>
      <w:r w:rsidR="0048596B" w:rsidRPr="003C79A1">
        <w:t xml:space="preserve"> «Администрации района» на перечисление межбюджетных трансфертов.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t>Соктуй-Милозанское</w:t>
      </w:r>
      <w:r w:rsidRPr="003C79A1">
        <w:rPr>
          <w:bCs/>
          <w:color w:val="000000"/>
        </w:rPr>
        <w:t>»</w:t>
      </w:r>
      <w:r w:rsidRPr="003C79A1">
        <w:t xml:space="preserve"> на исполнение части переданных полномочий в соответствии с настоящим Соглашением;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2.2.3. направлять предложения по организации и проведению на территории сельского поселения «</w:t>
      </w:r>
      <w:r>
        <w:t>Соктуй-Милозанское</w:t>
      </w:r>
      <w:r w:rsidRPr="003C79A1">
        <w:rPr>
          <w:bCs/>
          <w:color w:val="000000"/>
        </w:rPr>
        <w:t>»</w:t>
      </w:r>
      <w:r w:rsidRPr="003C79A1"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rPr>
          <w:bCs/>
          <w:color w:val="000000"/>
        </w:rPr>
        <w:t>»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bCs/>
          <w:color w:val="000000"/>
        </w:rPr>
        <w:t>«</w:t>
      </w:r>
      <w:r>
        <w:rPr>
          <w:bCs/>
          <w:color w:val="000000"/>
        </w:rPr>
        <w:t>Соктуй-Милозанское</w:t>
      </w:r>
      <w:r w:rsidRPr="003C79A1">
        <w:t>»;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48596B" w:rsidRPr="003C79A1" w:rsidRDefault="0048596B" w:rsidP="0048596B">
      <w:r>
        <w:t xml:space="preserve">           </w:t>
      </w:r>
      <w:r w:rsidRPr="003C79A1">
        <w:t>2.4.3. предоставлять «Администрации поселени</w:t>
      </w:r>
      <w:r>
        <w:t xml:space="preserve">я» документы и иную </w:t>
      </w:r>
      <w:proofErr w:type="gramStart"/>
      <w:r>
        <w:t>информацию</w:t>
      </w:r>
      <w:proofErr w:type="gramEnd"/>
      <w:r>
        <w:t xml:space="preserve"> </w:t>
      </w:r>
      <w:r w:rsidRPr="003C79A1">
        <w:t>связанную с</w:t>
      </w:r>
      <w:r>
        <w:t xml:space="preserve"> </w:t>
      </w:r>
      <w:r w:rsidRPr="003C79A1">
        <w:t>выполнением переданных полномочий.</w:t>
      </w:r>
    </w:p>
    <w:p w:rsidR="0048596B" w:rsidRPr="003C79A1" w:rsidRDefault="0048596B" w:rsidP="0048596B">
      <w:pPr>
        <w:ind w:firstLine="708"/>
        <w:jc w:val="both"/>
      </w:pPr>
    </w:p>
    <w:p w:rsidR="0048596B" w:rsidRDefault="0048596B" w:rsidP="0048596B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48596B" w:rsidRPr="003C79A1" w:rsidRDefault="0048596B" w:rsidP="0048596B">
      <w:pPr>
        <w:ind w:left="720"/>
        <w:rPr>
          <w:b/>
        </w:rPr>
      </w:pPr>
    </w:p>
    <w:p w:rsidR="0048596B" w:rsidRPr="003C79A1" w:rsidRDefault="0048596B" w:rsidP="0048596B">
      <w:pPr>
        <w:ind w:firstLine="720"/>
        <w:jc w:val="both"/>
      </w:pPr>
      <w:r w:rsidRPr="003C79A1">
        <w:t>3.1.Финансов</w:t>
      </w:r>
      <w:r>
        <w:t>о</w:t>
      </w:r>
      <w:r w:rsidRPr="003C79A1"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t>Соктуй-Милозанское</w:t>
      </w:r>
      <w:r w:rsidRPr="003C79A1">
        <w:t xml:space="preserve">» в бюджет муниципального района в сумме </w:t>
      </w:r>
      <w:r>
        <w:t>-890800,00</w:t>
      </w:r>
      <w:r w:rsidRPr="003C79A1">
        <w:t xml:space="preserve"> (</w:t>
      </w:r>
      <w:r>
        <w:t>восемьсот девяносто тысяч восемьсот)</w:t>
      </w:r>
      <w:r w:rsidRPr="003C79A1">
        <w:t xml:space="preserve"> рублей 00 копеек, в том числе:</w:t>
      </w:r>
    </w:p>
    <w:p w:rsidR="0048596B" w:rsidRPr="003C79A1" w:rsidRDefault="0048596B" w:rsidP="0048596B">
      <w:pPr>
        <w:ind w:firstLine="720"/>
        <w:jc w:val="both"/>
      </w:pPr>
      <w:r w:rsidRPr="003C79A1"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>
        <w:t xml:space="preserve">890800 </w:t>
      </w:r>
      <w:r w:rsidRPr="003C79A1">
        <w:t>рублей (ст. 211 –</w:t>
      </w:r>
      <w:r>
        <w:t xml:space="preserve">683700 </w:t>
      </w:r>
      <w:r w:rsidRPr="003C79A1">
        <w:t xml:space="preserve">рублей, </w:t>
      </w:r>
      <w:r>
        <w:t xml:space="preserve">ст. 212 – 600 рублей, </w:t>
      </w:r>
      <w:r w:rsidRPr="003C79A1">
        <w:t>ст. 213 –</w:t>
      </w:r>
      <w:r>
        <w:t xml:space="preserve">206500 </w:t>
      </w:r>
      <w:r w:rsidRPr="003C79A1">
        <w:t>рублей).</w:t>
      </w:r>
    </w:p>
    <w:p w:rsidR="0048596B" w:rsidRPr="003C79A1" w:rsidRDefault="0048596B" w:rsidP="004859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914"/>
        <w:gridCol w:w="1916"/>
        <w:gridCol w:w="1917"/>
        <w:gridCol w:w="1909"/>
      </w:tblGrid>
      <w:tr w:rsidR="0048596B" w:rsidRPr="003C79A1" w:rsidTr="00EC0121">
        <w:trPr>
          <w:trHeight w:val="576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Количество ставок</w:t>
            </w:r>
          </w:p>
          <w:p w:rsidR="0048596B" w:rsidRPr="003C79A1" w:rsidRDefault="0048596B" w:rsidP="00EC0121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6" w:type="dxa"/>
          </w:tcPr>
          <w:p w:rsidR="0048596B" w:rsidRDefault="0048596B" w:rsidP="00EC0121">
            <w:pPr>
              <w:jc w:val="center"/>
            </w:pPr>
            <w:r>
              <w:t>Прочее</w:t>
            </w:r>
          </w:p>
          <w:p w:rsidR="0048596B" w:rsidRPr="003C79A1" w:rsidRDefault="0048596B" w:rsidP="00EC0121">
            <w:pPr>
              <w:jc w:val="center"/>
            </w:pPr>
            <w:r>
              <w:t>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Итого ФОТ (годовой)</w:t>
            </w:r>
          </w:p>
        </w:tc>
      </w:tr>
      <w:tr w:rsidR="0048596B" w:rsidRPr="003C79A1" w:rsidTr="00EC0121">
        <w:trPr>
          <w:trHeight w:val="250"/>
        </w:trPr>
        <w:tc>
          <w:tcPr>
            <w:tcW w:w="1807" w:type="dxa"/>
            <w:vMerge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Ст. 211</w:t>
            </w:r>
          </w:p>
        </w:tc>
        <w:tc>
          <w:tcPr>
            <w:tcW w:w="1916" w:type="dxa"/>
          </w:tcPr>
          <w:p w:rsidR="0048596B" w:rsidRPr="003C79A1" w:rsidRDefault="0048596B" w:rsidP="00EC0121">
            <w:pPr>
              <w:jc w:val="center"/>
            </w:pPr>
            <w:r>
              <w:t>Ст.212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48596B" w:rsidRPr="003C79A1" w:rsidRDefault="0048596B" w:rsidP="00EC0121">
            <w:pPr>
              <w:jc w:val="center"/>
            </w:pPr>
            <w:r w:rsidRPr="003C79A1">
              <w:t>Ст. 213</w:t>
            </w:r>
          </w:p>
        </w:tc>
        <w:tc>
          <w:tcPr>
            <w:tcW w:w="1909" w:type="dxa"/>
            <w:vMerge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</w:tr>
      <w:tr w:rsidR="0048596B" w:rsidRPr="003C79A1" w:rsidTr="00EC0121">
        <w:tc>
          <w:tcPr>
            <w:tcW w:w="180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  <w:r w:rsidRPr="003C79A1">
              <w:t xml:space="preserve">  </w:t>
            </w: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  <w:r>
              <w:t>683700</w:t>
            </w:r>
          </w:p>
        </w:tc>
        <w:tc>
          <w:tcPr>
            <w:tcW w:w="1916" w:type="dxa"/>
          </w:tcPr>
          <w:p w:rsidR="0048596B" w:rsidRDefault="0048596B" w:rsidP="00EC0121">
            <w:pPr>
              <w:jc w:val="both"/>
            </w:pPr>
            <w:r>
              <w:t>600</w:t>
            </w:r>
          </w:p>
        </w:tc>
        <w:tc>
          <w:tcPr>
            <w:tcW w:w="191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  <w:r>
              <w:t>206500</w:t>
            </w:r>
          </w:p>
        </w:tc>
        <w:tc>
          <w:tcPr>
            <w:tcW w:w="1909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  <w:r>
              <w:t>890800</w:t>
            </w:r>
          </w:p>
        </w:tc>
      </w:tr>
      <w:tr w:rsidR="0048596B" w:rsidRPr="003C79A1" w:rsidTr="00EC0121">
        <w:tc>
          <w:tcPr>
            <w:tcW w:w="180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6" w:type="dxa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</w:tr>
      <w:tr w:rsidR="0048596B" w:rsidRPr="003C79A1" w:rsidTr="00EC0121">
        <w:tc>
          <w:tcPr>
            <w:tcW w:w="180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6" w:type="dxa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48596B" w:rsidRPr="003C79A1" w:rsidRDefault="0048596B" w:rsidP="00EC0121">
            <w:pPr>
              <w:jc w:val="both"/>
            </w:pPr>
          </w:p>
        </w:tc>
      </w:tr>
    </w:tbl>
    <w:p w:rsidR="0048596B" w:rsidRPr="003C79A1" w:rsidRDefault="0048596B" w:rsidP="0048596B">
      <w:pPr>
        <w:rPr>
          <w:color w:val="000000"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lastRenderedPageBreak/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48596B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8596B" w:rsidRDefault="0048596B" w:rsidP="0048596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48596B" w:rsidRPr="003C79A1" w:rsidRDefault="0048596B" w:rsidP="0048596B">
      <w:pPr>
        <w:pStyle w:val="a3"/>
        <w:rPr>
          <w:b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48596B" w:rsidRPr="003C79A1" w:rsidTr="00EC0121">
        <w:tc>
          <w:tcPr>
            <w:tcW w:w="534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  <w:r w:rsidRPr="003C79A1">
              <w:t xml:space="preserve">№ </w:t>
            </w:r>
            <w:proofErr w:type="spellStart"/>
            <w:proofErr w:type="gramStart"/>
            <w:r w:rsidRPr="003C79A1">
              <w:t>п</w:t>
            </w:r>
            <w:proofErr w:type="spellEnd"/>
            <w:proofErr w:type="gramEnd"/>
            <w:r w:rsidRPr="003C79A1">
              <w:t>/</w:t>
            </w:r>
            <w:proofErr w:type="spellStart"/>
            <w:r w:rsidRPr="003C79A1">
              <w:t>п</w:t>
            </w:r>
            <w:proofErr w:type="spellEnd"/>
          </w:p>
        </w:tc>
        <w:tc>
          <w:tcPr>
            <w:tcW w:w="4961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center"/>
            </w:pPr>
            <w:r w:rsidRPr="003C79A1">
              <w:t>Наименование имущества</w:t>
            </w:r>
          </w:p>
        </w:tc>
        <w:tc>
          <w:tcPr>
            <w:tcW w:w="4076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center"/>
            </w:pPr>
            <w:r w:rsidRPr="003C79A1">
              <w:t>Характеристики</w:t>
            </w:r>
          </w:p>
        </w:tc>
      </w:tr>
      <w:tr w:rsidR="0048596B" w:rsidRPr="003C79A1" w:rsidTr="00EC0121">
        <w:tc>
          <w:tcPr>
            <w:tcW w:w="534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</w:tr>
      <w:tr w:rsidR="0048596B" w:rsidRPr="003C79A1" w:rsidTr="00EC0121">
        <w:tc>
          <w:tcPr>
            <w:tcW w:w="534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</w:tr>
      <w:tr w:rsidR="0048596B" w:rsidRPr="003C79A1" w:rsidTr="00EC0121">
        <w:tc>
          <w:tcPr>
            <w:tcW w:w="534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48596B" w:rsidRPr="003C79A1" w:rsidRDefault="0048596B" w:rsidP="00EC012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596B" w:rsidRPr="003C79A1" w:rsidRDefault="0048596B" w:rsidP="0048596B"/>
    <w:p w:rsidR="0048596B" w:rsidRDefault="0048596B" w:rsidP="0048596B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48596B" w:rsidRPr="003C79A1" w:rsidRDefault="0048596B" w:rsidP="0048596B">
      <w:pPr>
        <w:pStyle w:val="a3"/>
        <w:rPr>
          <w:b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8596B" w:rsidRDefault="0048596B" w:rsidP="0048596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48596B" w:rsidRPr="003C79A1" w:rsidRDefault="0048596B" w:rsidP="0048596B">
      <w:pPr>
        <w:pStyle w:val="a3"/>
        <w:rPr>
          <w:b/>
        </w:rPr>
      </w:pPr>
    </w:p>
    <w:p w:rsidR="0048596B" w:rsidRPr="003C79A1" w:rsidRDefault="0048596B" w:rsidP="0048596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</w:t>
      </w:r>
      <w:r>
        <w:rPr>
          <w:color w:val="000000"/>
        </w:rPr>
        <w:t>22</w:t>
      </w:r>
      <w:r w:rsidRPr="003C79A1">
        <w:rPr>
          <w:color w:val="000000"/>
        </w:rPr>
        <w:t xml:space="preserve"> года.</w:t>
      </w:r>
    </w:p>
    <w:p w:rsidR="0048596B" w:rsidRPr="003C79A1" w:rsidRDefault="0048596B" w:rsidP="0048596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48596B" w:rsidRDefault="0048596B" w:rsidP="0048596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48596B" w:rsidRPr="003C79A1" w:rsidRDefault="0048596B" w:rsidP="0048596B">
      <w:pPr>
        <w:pStyle w:val="a3"/>
        <w:rPr>
          <w:b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</w:t>
      </w:r>
      <w:r>
        <w:rPr>
          <w:color w:val="000000"/>
        </w:rPr>
        <w:t>.</w:t>
      </w:r>
      <w:r w:rsidRPr="003C79A1">
        <w:rPr>
          <w:color w:val="000000"/>
        </w:rPr>
        <w:t xml:space="preserve"> в одностороннем порядке в случае: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48596B" w:rsidRPr="003C79A1" w:rsidRDefault="0048596B" w:rsidP="0048596B">
      <w:pPr>
        <w:pStyle w:val="a3"/>
        <w:jc w:val="both"/>
      </w:pPr>
    </w:p>
    <w:p w:rsidR="0048596B" w:rsidRDefault="0048596B" w:rsidP="004859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48596B" w:rsidRPr="003C79A1" w:rsidRDefault="0048596B" w:rsidP="0048596B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596B" w:rsidRPr="003C79A1" w:rsidRDefault="0048596B" w:rsidP="0048596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48596B" w:rsidRPr="003C79A1" w:rsidRDefault="0048596B" w:rsidP="0048596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>
        <w:rPr>
          <w:color w:val="000000"/>
        </w:rPr>
        <w:t>Соктуй-Милозанское</w:t>
      </w:r>
      <w:r w:rsidRPr="003C79A1">
        <w:rPr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48596B" w:rsidRPr="003C79A1" w:rsidRDefault="0048596B" w:rsidP="0048596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48596B" w:rsidRPr="003C79A1" w:rsidRDefault="0048596B" w:rsidP="0048596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48596B" w:rsidRDefault="0048596B" w:rsidP="0048596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48596B" w:rsidRPr="003C79A1" w:rsidRDefault="0048596B" w:rsidP="0048596B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48596B" w:rsidRDefault="0048596B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626171" w:rsidRPr="003C79A1" w:rsidRDefault="00626171" w:rsidP="004859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8596B" w:rsidRPr="003C79A1" w:rsidRDefault="0048596B" w:rsidP="004859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48596B" w:rsidRPr="003C79A1" w:rsidTr="00EC0121">
        <w:trPr>
          <w:trHeight w:val="5238"/>
        </w:trPr>
        <w:tc>
          <w:tcPr>
            <w:tcW w:w="4653" w:type="dxa"/>
          </w:tcPr>
          <w:p w:rsidR="0048596B" w:rsidRDefault="0048596B" w:rsidP="00EC0121">
            <w:pPr>
              <w:jc w:val="both"/>
            </w:pPr>
            <w:r>
              <w:lastRenderedPageBreak/>
              <w:t>Администрация района:</w:t>
            </w:r>
          </w:p>
          <w:p w:rsidR="0048596B" w:rsidRDefault="0048596B" w:rsidP="00EC0121">
            <w:pPr>
              <w:jc w:val="both"/>
            </w:pPr>
            <w:r>
              <w:t xml:space="preserve">674674 Забайкальский край, </w:t>
            </w:r>
            <w:proofErr w:type="gramStart"/>
            <w:r>
              <w:t>г</w:t>
            </w:r>
            <w:proofErr w:type="gramEnd"/>
            <w:r>
              <w:t>. Краснокаменск, здание общественных организаций, 505, Комитет по финансам Администрации муниципального района «Город Краснокаменск и Краснокаменский район» Забайкальского края ИНН 7530006530, КПП 753001001, УФК по Забайкальскому краю (Комитет по финансам, л/счет 03913010920), кор.сч.40102810945370000063</w:t>
            </w:r>
          </w:p>
          <w:p w:rsidR="0048596B" w:rsidRDefault="0048596B" w:rsidP="00EC0121">
            <w:pPr>
              <w:jc w:val="both"/>
            </w:pPr>
            <w:r>
              <w:t>Казн.сч.03231643766210009100</w:t>
            </w:r>
          </w:p>
          <w:p w:rsidR="0048596B" w:rsidRDefault="0048596B" w:rsidP="00EC0121">
            <w:pPr>
              <w:jc w:val="both"/>
            </w:pPr>
            <w:r>
              <w:t>БИК 017601329 ОТДЕЛЕНИЕ ЧИТА БАНКА РОССИИ//УФК по Забайкальскому краю г</w:t>
            </w:r>
            <w:proofErr w:type="gramStart"/>
            <w:r>
              <w:t>.Ч</w:t>
            </w:r>
            <w:proofErr w:type="gramEnd"/>
            <w:r>
              <w:t xml:space="preserve">ита </w:t>
            </w:r>
          </w:p>
          <w:p w:rsidR="0048596B" w:rsidRDefault="0048596B" w:rsidP="00EC0121">
            <w:pPr>
              <w:jc w:val="both"/>
            </w:pPr>
            <w:r>
              <w:t>ОКТМО 76621000</w:t>
            </w:r>
          </w:p>
          <w:p w:rsidR="0048596B" w:rsidRDefault="0048596B" w:rsidP="00EC0121">
            <w:pPr>
              <w:jc w:val="both"/>
            </w:pPr>
            <w:r>
              <w:t>ОГРН 1027501067769</w:t>
            </w:r>
          </w:p>
          <w:p w:rsidR="0048596B" w:rsidRDefault="0048596B" w:rsidP="00EC0121">
            <w:pPr>
              <w:jc w:val="both"/>
            </w:pPr>
          </w:p>
          <w:p w:rsidR="0048596B" w:rsidRDefault="0048596B" w:rsidP="00EC0121">
            <w:pPr>
              <w:jc w:val="both"/>
            </w:pPr>
            <w:r>
              <w:t>Глава муниципального района «Город Краснокаменск и Краснокаменский район»</w:t>
            </w:r>
          </w:p>
          <w:p w:rsidR="0048596B" w:rsidRDefault="0048596B" w:rsidP="00EC0121">
            <w:pPr>
              <w:jc w:val="both"/>
            </w:pPr>
            <w:r>
              <w:t>Забайкальского края</w:t>
            </w:r>
          </w:p>
          <w:p w:rsidR="0048596B" w:rsidRDefault="0048596B" w:rsidP="00EC0121">
            <w:pPr>
              <w:jc w:val="both"/>
            </w:pPr>
          </w:p>
          <w:p w:rsidR="0048596B" w:rsidRDefault="0048596B" w:rsidP="00EC0121">
            <w:pPr>
              <w:jc w:val="both"/>
            </w:pPr>
            <w:r>
              <w:t>________________</w:t>
            </w:r>
            <w:r w:rsidR="009800C0">
              <w:t xml:space="preserve"> </w:t>
            </w:r>
            <w:r>
              <w:t xml:space="preserve">С.Н.Колпаков </w:t>
            </w:r>
          </w:p>
          <w:p w:rsidR="0048596B" w:rsidRPr="003C79A1" w:rsidRDefault="0048596B" w:rsidP="00EC0121">
            <w:pPr>
              <w:jc w:val="both"/>
            </w:pPr>
            <w:r>
              <w:t>М.П.</w:t>
            </w:r>
          </w:p>
        </w:tc>
        <w:tc>
          <w:tcPr>
            <w:tcW w:w="423" w:type="dxa"/>
          </w:tcPr>
          <w:p w:rsidR="0048596B" w:rsidRPr="003C79A1" w:rsidRDefault="0048596B" w:rsidP="00EC0121">
            <w:pPr>
              <w:jc w:val="both"/>
            </w:pPr>
          </w:p>
          <w:p w:rsidR="0048596B" w:rsidRPr="003C79A1" w:rsidRDefault="0048596B" w:rsidP="00EC0121">
            <w:pPr>
              <w:jc w:val="both"/>
            </w:pPr>
          </w:p>
          <w:p w:rsidR="0048596B" w:rsidRPr="003C79A1" w:rsidRDefault="0048596B" w:rsidP="00EC0121">
            <w:pPr>
              <w:jc w:val="both"/>
            </w:pPr>
          </w:p>
          <w:p w:rsidR="0048596B" w:rsidRPr="003C79A1" w:rsidRDefault="0048596B" w:rsidP="00EC0121">
            <w:pPr>
              <w:jc w:val="both"/>
            </w:pPr>
          </w:p>
        </w:tc>
        <w:tc>
          <w:tcPr>
            <w:tcW w:w="4230" w:type="dxa"/>
          </w:tcPr>
          <w:p w:rsidR="0048596B" w:rsidRPr="001C4F3C" w:rsidRDefault="0048596B" w:rsidP="00EC0121">
            <w:r w:rsidRPr="001C4F3C">
              <w:t xml:space="preserve">     Администрация поселения:</w:t>
            </w:r>
          </w:p>
          <w:p w:rsidR="0048596B" w:rsidRPr="001C4F3C" w:rsidRDefault="0048596B" w:rsidP="00EC0121">
            <w:r w:rsidRPr="001C4F3C">
              <w:t xml:space="preserve">674683, Забайкальский край, Краснокаменский район, с.Соктуй-Милозан, ИНН 7530010769, КПП 753001001, </w:t>
            </w:r>
            <w:proofErr w:type="spellStart"/>
            <w:r w:rsidRPr="001C4F3C">
              <w:t>р</w:t>
            </w:r>
            <w:proofErr w:type="spellEnd"/>
            <w:r w:rsidRPr="001C4F3C">
              <w:t xml:space="preserve">/счет 03231643766214309100 </w:t>
            </w:r>
            <w:proofErr w:type="spellStart"/>
            <w:r w:rsidRPr="001C4F3C">
              <w:t>р</w:t>
            </w:r>
            <w:proofErr w:type="spellEnd"/>
            <w:r w:rsidRPr="001C4F3C">
              <w:t>/счет 40102810945370000063 в  ОТДЕЛЕНИЕ ЧИТА БАНК РОССИИ , УФК по Забайкальскому краю г</w:t>
            </w:r>
            <w:proofErr w:type="gramStart"/>
            <w:r w:rsidRPr="001C4F3C">
              <w:t>.Ч</w:t>
            </w:r>
            <w:proofErr w:type="gramEnd"/>
            <w:r w:rsidRPr="001C4F3C">
              <w:t>ита, Администрация сельского поселения «Соктуй-Милозанское» муниципального района  «Город Краснокаменск и Краснокаменский район» Забайкальского края ,л/счет 03913011030) БИК 017601329</w:t>
            </w:r>
          </w:p>
          <w:p w:rsidR="0048596B" w:rsidRDefault="0048596B" w:rsidP="00EC0121">
            <w:r w:rsidRPr="001C4F3C">
              <w:t xml:space="preserve"> ОКТМО 76621430</w:t>
            </w:r>
          </w:p>
          <w:p w:rsidR="009800C0" w:rsidRPr="001C4F3C" w:rsidRDefault="009800C0" w:rsidP="00EC0121"/>
          <w:p w:rsidR="0048596B" w:rsidRPr="001C4F3C" w:rsidRDefault="009800C0" w:rsidP="00EC0121">
            <w:r>
              <w:t>Г</w:t>
            </w:r>
            <w:r w:rsidR="0048596B" w:rsidRPr="001C4F3C">
              <w:t>лав</w:t>
            </w:r>
            <w:r w:rsidR="0048596B">
              <w:t>а</w:t>
            </w:r>
            <w:r w:rsidR="0048596B" w:rsidRPr="001C4F3C">
              <w:t xml:space="preserve"> сельского поселения «Соктуй-Милозанское» </w:t>
            </w:r>
          </w:p>
          <w:p w:rsidR="0048596B" w:rsidRPr="001C4F3C" w:rsidRDefault="0048596B" w:rsidP="00EC0121">
            <w:r w:rsidRPr="001C4F3C"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8596B" w:rsidRPr="001C4F3C" w:rsidRDefault="0048596B" w:rsidP="00EC0121">
            <w:r w:rsidRPr="001C4F3C">
              <w:t>_________________</w:t>
            </w:r>
            <w:r w:rsidR="009800C0">
              <w:t xml:space="preserve"> </w:t>
            </w:r>
            <w:r>
              <w:t>П.Ю.Кузнецова</w:t>
            </w:r>
          </w:p>
          <w:p w:rsidR="0048596B" w:rsidRPr="001C4F3C" w:rsidRDefault="0048596B" w:rsidP="00EC0121"/>
          <w:p w:rsidR="0048596B" w:rsidRPr="003C79A1" w:rsidRDefault="0048596B" w:rsidP="00EC0121">
            <w:r w:rsidRPr="001C4F3C">
              <w:t>М.П.</w:t>
            </w:r>
          </w:p>
        </w:tc>
      </w:tr>
    </w:tbl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p w:rsidR="0048596B" w:rsidRPr="003C79A1" w:rsidRDefault="0048596B" w:rsidP="0048596B">
      <w:pPr>
        <w:shd w:val="clear" w:color="auto" w:fill="FFFFFF"/>
        <w:autoSpaceDE w:val="0"/>
        <w:autoSpaceDN w:val="0"/>
        <w:adjustRightInd w:val="0"/>
        <w:jc w:val="both"/>
      </w:pPr>
    </w:p>
    <w:p w:rsidR="0048596B" w:rsidRPr="003C79A1" w:rsidRDefault="0048596B" w:rsidP="0048596B">
      <w:pPr>
        <w:pStyle w:val="a3"/>
        <w:rPr>
          <w:b/>
        </w:rPr>
      </w:pPr>
    </w:p>
    <w:p w:rsidR="0048596B" w:rsidRPr="003C79A1" w:rsidRDefault="0048596B" w:rsidP="0048596B">
      <w:pPr>
        <w:pStyle w:val="a3"/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sectPr w:rsidR="00327B1E" w:rsidSect="00327B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F21B0"/>
    <w:rsid w:val="000F5BCE"/>
    <w:rsid w:val="00113F94"/>
    <w:rsid w:val="00181910"/>
    <w:rsid w:val="001B5764"/>
    <w:rsid w:val="001B6BAE"/>
    <w:rsid w:val="001E5F8B"/>
    <w:rsid w:val="002B7940"/>
    <w:rsid w:val="002E07B7"/>
    <w:rsid w:val="00327B1E"/>
    <w:rsid w:val="00371E45"/>
    <w:rsid w:val="003E5E4F"/>
    <w:rsid w:val="0048118B"/>
    <w:rsid w:val="0048596B"/>
    <w:rsid w:val="004B5232"/>
    <w:rsid w:val="004E76C3"/>
    <w:rsid w:val="00512DE7"/>
    <w:rsid w:val="00525185"/>
    <w:rsid w:val="005314F8"/>
    <w:rsid w:val="00541DCA"/>
    <w:rsid w:val="00591DBB"/>
    <w:rsid w:val="005F1DCD"/>
    <w:rsid w:val="00626171"/>
    <w:rsid w:val="00665DC8"/>
    <w:rsid w:val="006B4E05"/>
    <w:rsid w:val="00797795"/>
    <w:rsid w:val="007E2500"/>
    <w:rsid w:val="0080391F"/>
    <w:rsid w:val="00847A77"/>
    <w:rsid w:val="009126A9"/>
    <w:rsid w:val="0097731A"/>
    <w:rsid w:val="009800C0"/>
    <w:rsid w:val="00990959"/>
    <w:rsid w:val="00A25987"/>
    <w:rsid w:val="00A26234"/>
    <w:rsid w:val="00A4385B"/>
    <w:rsid w:val="00A60841"/>
    <w:rsid w:val="00AF198E"/>
    <w:rsid w:val="00BF308E"/>
    <w:rsid w:val="00C238C3"/>
    <w:rsid w:val="00CE4F94"/>
    <w:rsid w:val="00CE7427"/>
    <w:rsid w:val="00D04E0C"/>
    <w:rsid w:val="00D105A4"/>
    <w:rsid w:val="00DA12BB"/>
    <w:rsid w:val="00E01FD2"/>
    <w:rsid w:val="00E05C43"/>
    <w:rsid w:val="00E353AB"/>
    <w:rsid w:val="00E37FC2"/>
    <w:rsid w:val="00E7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47D9-4CAC-4A16-9B74-44BBAF2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2017-06-05T07:41:00Z</cp:lastPrinted>
  <dcterms:created xsi:type="dcterms:W3CDTF">2022-02-09T06:42:00Z</dcterms:created>
  <dcterms:modified xsi:type="dcterms:W3CDTF">2022-03-25T05:48:00Z</dcterms:modified>
</cp:coreProperties>
</file>