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E2" w:rsidRPr="00D36CE2" w:rsidRDefault="00D36CE2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«</w:t>
      </w:r>
      <w:r w:rsidR="00D36CE2"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СОКТУЙ-МИЛОЗАНСКОЕ</w:t>
      </w: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016EB6" w:rsidRPr="00D36CE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16EB6" w:rsidRPr="00E01052" w:rsidRDefault="00377C67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63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</w:t>
      </w:r>
      <w:r w:rsidR="0063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2020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D36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6CE2" w:rsidRP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</w:t>
      </w: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Pr="00D36CE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</w:pPr>
      <w:r w:rsidRPr="00D36CE2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 </w:t>
      </w:r>
    </w:p>
    <w:p w:rsidR="00377C67" w:rsidRPr="00D24F9E" w:rsidRDefault="00016EB6" w:rsidP="00377C67">
      <w:pPr>
        <w:pStyle w:val="a8"/>
        <w:spacing w:after="0"/>
        <w:jc w:val="both"/>
        <w:rPr>
          <w:b/>
          <w:bCs/>
        </w:rPr>
      </w:pPr>
      <w:r w:rsidRPr="00D922DC">
        <w:rPr>
          <w:b/>
        </w:rPr>
        <w:t>О внесении изменений и дополнений в </w:t>
      </w:r>
      <w:r w:rsidR="00377C67">
        <w:rPr>
          <w:b/>
        </w:rPr>
        <w:t>постановление № 12 от 26.01.2016</w:t>
      </w:r>
      <w:proofErr w:type="gramStart"/>
      <w:r w:rsidR="00D922DC" w:rsidRPr="00D922DC">
        <w:rPr>
          <w:b/>
        </w:rPr>
        <w:t xml:space="preserve"> </w:t>
      </w:r>
      <w:r w:rsidR="00377C67">
        <w:rPr>
          <w:b/>
        </w:rPr>
        <w:t xml:space="preserve"> </w:t>
      </w:r>
      <w:r w:rsidR="00377C67">
        <w:rPr>
          <w:b/>
          <w:bCs/>
        </w:rPr>
        <w:t>О</w:t>
      </w:r>
      <w:proofErr w:type="gramEnd"/>
      <w:r w:rsidR="00377C67">
        <w:rPr>
          <w:b/>
          <w:bCs/>
        </w:rPr>
        <w:t>б утверждении</w:t>
      </w:r>
      <w:r w:rsidR="00377C67" w:rsidRPr="00D24F9E">
        <w:rPr>
          <w:b/>
          <w:bCs/>
        </w:rPr>
        <w:t xml:space="preserve"> административного регламента </w:t>
      </w:r>
      <w:r w:rsidR="00377C67" w:rsidRPr="00D24F9E">
        <w:rPr>
          <w:b/>
          <w:bCs/>
          <w:color w:val="auto"/>
        </w:rPr>
        <w:t>по предоставлению муниципальной услуги «</w:t>
      </w:r>
      <w:r w:rsidR="00377C67" w:rsidRPr="00D24F9E">
        <w:rPr>
          <w:b/>
          <w:bCs/>
          <w:spacing w:val="-7"/>
        </w:rPr>
        <w:t>Предоставление в аренду без проведения торгов земельных участков, находящихся в муниципальной собственности, на которых расположен объект незавершенного строительства, однократно для завершения строительства этого объекта</w:t>
      </w:r>
      <w:r w:rsidR="00377C67" w:rsidRPr="00D24F9E">
        <w:rPr>
          <w:b/>
          <w:bCs/>
          <w:color w:val="auto"/>
        </w:rPr>
        <w:t>»</w:t>
      </w:r>
    </w:p>
    <w:p w:rsidR="00016EB6" w:rsidRPr="00D922DC" w:rsidRDefault="000E372A" w:rsidP="00D922DC">
      <w:pPr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85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EB6" w:rsidRPr="00D36CE2">
        <w:rPr>
          <w:rFonts w:ascii="Tahoma" w:hAnsi="Tahoma" w:cs="Tahoma"/>
          <w:color w:val="000000"/>
          <w:sz w:val="18"/>
          <w:szCs w:val="18"/>
        </w:rPr>
        <w:t> </w:t>
      </w:r>
    </w:p>
    <w:p w:rsidR="00016EB6" w:rsidRPr="00E01052" w:rsidRDefault="00016EB6" w:rsidP="00016EB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77C67" w:rsidRPr="005D28D3" w:rsidRDefault="00377C67" w:rsidP="00377C67">
      <w:pPr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«Соктуй-Милозанское»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«Соктуй-Милозанское»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«Соктуй-Милозанское»,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Краснокаменского межрайонного прокурора,</w:t>
      </w:r>
    </w:p>
    <w:p w:rsidR="00016EB6" w:rsidRPr="00D36CE2" w:rsidRDefault="00016EB6" w:rsidP="005D28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14F9F" w:rsidRDefault="000E372A" w:rsidP="0068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4E02BA" w:rsidRPr="004E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и дополнения </w:t>
      </w:r>
      <w:r w:rsidR="004E02BA" w:rsidRPr="004E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2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сельского поселения «Соктуй-Милозанское»</w:t>
      </w:r>
    </w:p>
    <w:p w:rsidR="00BE7452" w:rsidRDefault="001C4144" w:rsidP="00D922D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8075F7" w:rsidRPr="00377C67" w:rsidRDefault="00BE7452" w:rsidP="00377C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7C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п. 2.7 после подпункта 3 дополнить подпунктом 4 следующего содержания «4</w:t>
      </w:r>
      <w:r w:rsidR="00D92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377C67" w:rsidRPr="00377C67">
        <w:rPr>
          <w:rFonts w:ascii="Times New Roman" w:hAnsi="Times New Roman" w:cs="Times New Roman"/>
          <w:b/>
          <w:sz w:val="28"/>
          <w:szCs w:val="28"/>
        </w:rPr>
        <w:t>выписку из ЕГРН об объекте незавершенного строительства, расположенном на запрашиваемом земельном участке</w:t>
      </w:r>
      <w:proofErr w:type="gramStart"/>
      <w:r w:rsidR="00377C67" w:rsidRPr="00377C67">
        <w:rPr>
          <w:rFonts w:ascii="Times New Roman" w:hAnsi="Times New Roman" w:cs="Times New Roman"/>
          <w:b/>
          <w:sz w:val="28"/>
          <w:szCs w:val="28"/>
        </w:rPr>
        <w:t>.</w:t>
      </w:r>
      <w:r w:rsidR="00D92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End"/>
    </w:p>
    <w:p w:rsidR="00D922DC" w:rsidRPr="00053900" w:rsidRDefault="00377C67" w:rsidP="0005390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3 п. 2.11</w:t>
      </w:r>
      <w:r w:rsidR="00053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2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изложить в следующей редакции: </w:t>
      </w:r>
      <w:r w:rsidR="00053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«3</w:t>
      </w:r>
      <w:r w:rsidR="00D92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377C67">
        <w:rPr>
          <w:rFonts w:ascii="Times New Roman" w:hAnsi="Times New Roman" w:cs="Times New Roman"/>
          <w:b/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</w:t>
      </w:r>
      <w:r w:rsidR="0005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C67">
        <w:rPr>
          <w:rFonts w:ascii="Times New Roman" w:hAnsi="Times New Roman" w:cs="Times New Roman"/>
          <w:b/>
          <w:sz w:val="28"/>
          <w:szCs w:val="28"/>
        </w:rPr>
        <w:t>(в том числе сооружение, строительство которых не завершено) размещение которых допускается на основании сервитута, публичного сервитута, или объекты, размещенные в соответствии</w:t>
      </w:r>
      <w:proofErr w:type="gramEnd"/>
      <w:r w:rsidRPr="00377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7C67">
        <w:rPr>
          <w:rFonts w:ascii="Times New Roman" w:hAnsi="Times New Roman" w:cs="Times New Roman"/>
          <w:b/>
          <w:sz w:val="28"/>
          <w:szCs w:val="28"/>
        </w:rPr>
        <w:t xml:space="preserve">со статьей 39.36 Земельного кодекса РФ, либо с заявлением о предоставлении земельного участка обратился собственник этих здания, </w:t>
      </w:r>
      <w:r w:rsidRPr="00377C67">
        <w:rPr>
          <w:rFonts w:ascii="Times New Roman" w:hAnsi="Times New Roman" w:cs="Times New Roman"/>
          <w:b/>
          <w:sz w:val="28"/>
          <w:szCs w:val="28"/>
        </w:rPr>
        <w:lastRenderedPageBreak/>
        <w:t>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</w:t>
      </w:r>
      <w:proofErr w:type="gramEnd"/>
      <w:r w:rsidRPr="00377C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7C67">
        <w:rPr>
          <w:rFonts w:ascii="Times New Roman" w:hAnsi="Times New Roman" w:cs="Times New Roman"/>
          <w:b/>
          <w:sz w:val="28"/>
          <w:szCs w:val="28"/>
        </w:rPr>
        <w:t>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Федерации;</w:t>
      </w:r>
      <w:r w:rsidR="00D92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End"/>
    </w:p>
    <w:p w:rsidR="00AC7187" w:rsidRPr="00053900" w:rsidRDefault="00053900" w:rsidP="0005390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п. 2.11дополнить подпунктом 13 следующего содержания: 13</w:t>
      </w:r>
      <w:r w:rsidR="00D92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053900">
        <w:rPr>
          <w:rFonts w:ascii="Times New Roman" w:hAnsi="Times New Roman" w:cs="Times New Roman"/>
          <w:b/>
          <w:sz w:val="28"/>
          <w:szCs w:val="28"/>
        </w:rPr>
        <w:t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</w:t>
      </w:r>
      <w:proofErr w:type="gramEnd"/>
      <w:r w:rsidRPr="00053900">
        <w:rPr>
          <w:rFonts w:ascii="Times New Roman" w:hAnsi="Times New Roman" w:cs="Times New Roman"/>
          <w:b/>
          <w:sz w:val="28"/>
          <w:szCs w:val="28"/>
        </w:rPr>
        <w:t xml:space="preserve"> не может оказываться поддержка в соответствии с частью 3 статьи 14 указанного Федерального закона</w:t>
      </w:r>
      <w:proofErr w:type="gramStart"/>
      <w:r w:rsidRPr="00053900">
        <w:rPr>
          <w:rFonts w:ascii="Times New Roman" w:hAnsi="Times New Roman" w:cs="Times New Roman"/>
          <w:b/>
          <w:sz w:val="28"/>
          <w:szCs w:val="28"/>
        </w:rPr>
        <w:t>.</w:t>
      </w:r>
      <w:r w:rsidR="00BE7452" w:rsidRPr="00053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proofErr w:type="gramEnd"/>
    </w:p>
    <w:p w:rsidR="00053900" w:rsidRPr="00053900" w:rsidRDefault="00053900" w:rsidP="0005390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 п. 2.17.1 дополнить абзацем следующего содержания:</w:t>
      </w:r>
      <w:r w:rsidR="00BE7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53900">
        <w:rPr>
          <w:rFonts w:ascii="Times New Roman" w:hAnsi="Times New Roman" w:cs="Times New Roman"/>
          <w:b/>
          <w:sz w:val="28"/>
          <w:szCs w:val="28"/>
        </w:rPr>
        <w:t>В администрации осуществляется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жизнедеятельности, в том числе,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proofErr w:type="gramEnd"/>
    </w:p>
    <w:p w:rsidR="00BE7452" w:rsidRPr="00AC7187" w:rsidRDefault="00053900" w:rsidP="00053900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E7452" w:rsidRDefault="00053900" w:rsidP="00053900">
      <w:pPr>
        <w:pStyle w:val="a3"/>
        <w:tabs>
          <w:tab w:val="left" w:pos="64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6CE2" w:rsidRDefault="003F3F7C" w:rsidP="00686B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F9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</w:t>
      </w:r>
      <w:r w:rsidR="00D14F9F">
        <w:rPr>
          <w:rFonts w:ascii="Times New Roman" w:hAnsi="Times New Roman" w:cs="Times New Roman"/>
          <w:sz w:val="28"/>
          <w:szCs w:val="28"/>
        </w:rPr>
        <w:t>м сайте Администрации сельского поселения «</w:t>
      </w:r>
      <w:r w:rsidR="00D36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Соктуй-Милозанское</w:t>
      </w:r>
      <w:r w:rsidRPr="00D14F9F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</w:t>
      </w:r>
      <w:r w:rsidR="00D14F9F">
        <w:rPr>
          <w:rFonts w:ascii="Times New Roman" w:hAnsi="Times New Roman" w:cs="Times New Roman"/>
          <w:sz w:val="28"/>
          <w:szCs w:val="28"/>
        </w:rPr>
        <w:t>«Интернет»</w:t>
      </w:r>
      <w:r w:rsidR="00D36CE2">
        <w:rPr>
          <w:rFonts w:ascii="Times New Roman" w:hAnsi="Times New Roman" w:cs="Times New Roman"/>
          <w:sz w:val="28"/>
          <w:szCs w:val="28"/>
        </w:rPr>
        <w:t>:</w:t>
      </w:r>
      <w:r w:rsidR="00D14F9F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 w:cs="Times New Roman"/>
          <w:sz w:val="28"/>
          <w:szCs w:val="28"/>
        </w:rPr>
        <w:t xml:space="preserve"> </w:t>
      </w:r>
      <w:r w:rsidR="00D36CE2">
        <w:rPr>
          <w:rFonts w:ascii="Times New Roman" w:hAnsi="Times New Roman"/>
          <w:sz w:val="28"/>
          <w:szCs w:val="28"/>
          <w:lang w:val="en-US"/>
        </w:rPr>
        <w:t>http</w:t>
      </w:r>
      <w:r w:rsidR="00D36CE2">
        <w:rPr>
          <w:rFonts w:ascii="Times New Roman" w:hAnsi="Times New Roman"/>
          <w:sz w:val="28"/>
          <w:szCs w:val="28"/>
        </w:rPr>
        <w:t>://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soktm</w:t>
      </w:r>
      <w:proofErr w:type="spellEnd"/>
      <w:r w:rsidR="00D36CE2">
        <w:rPr>
          <w:rFonts w:ascii="Times New Roman" w:hAnsi="Times New Roman"/>
          <w:sz w:val="28"/>
          <w:szCs w:val="28"/>
        </w:rPr>
        <w:t>.</w:t>
      </w:r>
      <w:proofErr w:type="spellStart"/>
      <w:r w:rsidR="00D36CE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36CE2">
        <w:rPr>
          <w:rFonts w:ascii="Times New Roman" w:hAnsi="Times New Roman"/>
          <w:sz w:val="28"/>
          <w:szCs w:val="28"/>
        </w:rPr>
        <w:t xml:space="preserve">  </w:t>
      </w:r>
    </w:p>
    <w:p w:rsidR="00D36CE2" w:rsidRDefault="00D36CE2" w:rsidP="005D28D3">
      <w:pPr>
        <w:pStyle w:val="a3"/>
        <w:autoSpaceDE w:val="0"/>
        <w:autoSpaceDN w:val="0"/>
        <w:adjustRightInd w:val="0"/>
        <w:spacing w:after="0" w:line="240" w:lineRule="auto"/>
        <w:ind w:left="1469"/>
        <w:jc w:val="both"/>
        <w:rPr>
          <w:rFonts w:ascii="Times New Roman" w:hAnsi="Times New Roman"/>
          <w:sz w:val="28"/>
          <w:szCs w:val="28"/>
        </w:rPr>
      </w:pPr>
    </w:p>
    <w:p w:rsidR="0043028C" w:rsidRPr="00D14F9F" w:rsidRDefault="0043028C" w:rsidP="005D2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EB6" w:rsidRPr="00D14F9F" w:rsidRDefault="00F45D39" w:rsidP="005D28D3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Глава</w:t>
      </w:r>
      <w:r w:rsidR="00D3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               </w:t>
      </w:r>
      <w:r w:rsidR="005D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О.С.Эпов</w:t>
      </w:r>
    </w:p>
    <w:p w:rsidR="001B682C" w:rsidRDefault="001B682C" w:rsidP="005D28D3">
      <w:pPr>
        <w:jc w:val="both"/>
      </w:pPr>
    </w:p>
    <w:sectPr w:rsidR="001B682C" w:rsidSect="005D092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2E" w:rsidRDefault="0057242E" w:rsidP="0043028C">
      <w:pPr>
        <w:spacing w:after="0" w:line="240" w:lineRule="auto"/>
      </w:pPr>
      <w:r>
        <w:separator/>
      </w:r>
    </w:p>
  </w:endnote>
  <w:endnote w:type="continuationSeparator" w:id="0">
    <w:p w:rsidR="0057242E" w:rsidRDefault="0057242E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2E" w:rsidRDefault="0057242E" w:rsidP="0043028C">
      <w:pPr>
        <w:spacing w:after="0" w:line="240" w:lineRule="auto"/>
      </w:pPr>
      <w:r>
        <w:separator/>
      </w:r>
    </w:p>
  </w:footnote>
  <w:footnote w:type="continuationSeparator" w:id="0">
    <w:p w:rsidR="0057242E" w:rsidRDefault="0057242E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  <w:docPartObj>
        <w:docPartGallery w:val="Page Numbers (Top of Page)"/>
        <w:docPartUnique/>
      </w:docPartObj>
    </w:sdtPr>
    <w:sdtContent>
      <w:p w:rsidR="006F36A2" w:rsidRDefault="000A795D">
        <w:pPr>
          <w:pStyle w:val="a4"/>
          <w:jc w:val="center"/>
        </w:pPr>
        <w:fldSimple w:instr=" PAGE   \* MERGEFORMAT ">
          <w:r w:rsidR="00053900">
            <w:rPr>
              <w:noProof/>
            </w:rPr>
            <w:t>2</w:t>
          </w:r>
        </w:fldSimple>
      </w:p>
    </w:sdtContent>
  </w:sdt>
  <w:p w:rsidR="006F36A2" w:rsidRDefault="006F36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6D3"/>
    <w:multiLevelType w:val="hybridMultilevel"/>
    <w:tmpl w:val="B6B6F2B4"/>
    <w:lvl w:ilvl="0" w:tplc="2754211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61DE5"/>
    <w:multiLevelType w:val="hybridMultilevel"/>
    <w:tmpl w:val="6A56DA68"/>
    <w:lvl w:ilvl="0" w:tplc="06F40F62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10A2298"/>
    <w:multiLevelType w:val="hybridMultilevel"/>
    <w:tmpl w:val="E0EC778A"/>
    <w:lvl w:ilvl="0" w:tplc="7C347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981A8F"/>
    <w:multiLevelType w:val="hybridMultilevel"/>
    <w:tmpl w:val="95F8CDC2"/>
    <w:lvl w:ilvl="0" w:tplc="938E3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8F2C11"/>
    <w:multiLevelType w:val="hybridMultilevel"/>
    <w:tmpl w:val="58CE4DBE"/>
    <w:lvl w:ilvl="0" w:tplc="8F2AAA78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61275815"/>
    <w:multiLevelType w:val="hybridMultilevel"/>
    <w:tmpl w:val="CBEE1990"/>
    <w:lvl w:ilvl="0" w:tplc="80E41EA4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6A551274"/>
    <w:multiLevelType w:val="multilevel"/>
    <w:tmpl w:val="D7C05E1E"/>
    <w:lvl w:ilvl="0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"/>
      <w:lvlJc w:val="left"/>
      <w:pPr>
        <w:ind w:left="14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B6"/>
    <w:rsid w:val="00016EB6"/>
    <w:rsid w:val="00053900"/>
    <w:rsid w:val="000A461E"/>
    <w:rsid w:val="000A795D"/>
    <w:rsid w:val="000E372A"/>
    <w:rsid w:val="0015485C"/>
    <w:rsid w:val="00157A92"/>
    <w:rsid w:val="001751D5"/>
    <w:rsid w:val="00186E48"/>
    <w:rsid w:val="001B682C"/>
    <w:rsid w:val="001C4144"/>
    <w:rsid w:val="002172F6"/>
    <w:rsid w:val="00232EA1"/>
    <w:rsid w:val="002625F3"/>
    <w:rsid w:val="002B5FBE"/>
    <w:rsid w:val="00311E1D"/>
    <w:rsid w:val="00317184"/>
    <w:rsid w:val="00343876"/>
    <w:rsid w:val="00366862"/>
    <w:rsid w:val="00375DCA"/>
    <w:rsid w:val="00377C67"/>
    <w:rsid w:val="0039672D"/>
    <w:rsid w:val="00397932"/>
    <w:rsid w:val="003E2CDD"/>
    <w:rsid w:val="003F3F7C"/>
    <w:rsid w:val="00400F09"/>
    <w:rsid w:val="0043028C"/>
    <w:rsid w:val="00447067"/>
    <w:rsid w:val="004D742A"/>
    <w:rsid w:val="004E02BA"/>
    <w:rsid w:val="004E70D3"/>
    <w:rsid w:val="0057242E"/>
    <w:rsid w:val="0057755B"/>
    <w:rsid w:val="005954EB"/>
    <w:rsid w:val="005B3138"/>
    <w:rsid w:val="005C7D03"/>
    <w:rsid w:val="005D092B"/>
    <w:rsid w:val="005D28D3"/>
    <w:rsid w:val="0060794F"/>
    <w:rsid w:val="00631512"/>
    <w:rsid w:val="006612E4"/>
    <w:rsid w:val="00686B2A"/>
    <w:rsid w:val="006A7DF9"/>
    <w:rsid w:val="006A7EB4"/>
    <w:rsid w:val="006D7378"/>
    <w:rsid w:val="006F36A2"/>
    <w:rsid w:val="007045B1"/>
    <w:rsid w:val="007D118B"/>
    <w:rsid w:val="00806BF9"/>
    <w:rsid w:val="008075F7"/>
    <w:rsid w:val="00824FD7"/>
    <w:rsid w:val="008A43B9"/>
    <w:rsid w:val="008D18CD"/>
    <w:rsid w:val="008E6DB1"/>
    <w:rsid w:val="008F69BD"/>
    <w:rsid w:val="009C551F"/>
    <w:rsid w:val="00A44C3F"/>
    <w:rsid w:val="00A565A4"/>
    <w:rsid w:val="00AC7187"/>
    <w:rsid w:val="00B44610"/>
    <w:rsid w:val="00BE7452"/>
    <w:rsid w:val="00C04C3F"/>
    <w:rsid w:val="00C27E40"/>
    <w:rsid w:val="00CE4DDA"/>
    <w:rsid w:val="00CE5D14"/>
    <w:rsid w:val="00D14F9F"/>
    <w:rsid w:val="00D36CE2"/>
    <w:rsid w:val="00D92280"/>
    <w:rsid w:val="00D922DC"/>
    <w:rsid w:val="00D97DCD"/>
    <w:rsid w:val="00DB38BC"/>
    <w:rsid w:val="00DE0E0B"/>
    <w:rsid w:val="00DF213C"/>
    <w:rsid w:val="00E635B7"/>
    <w:rsid w:val="00E7684A"/>
    <w:rsid w:val="00EF4C62"/>
    <w:rsid w:val="00F45D39"/>
    <w:rsid w:val="00F45EDF"/>
    <w:rsid w:val="00FB5BBA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customStyle="1" w:styleId="ConsPlusTitle">
    <w:name w:val="ConsPlusTitle"/>
    <w:rsid w:val="000E37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ody Text"/>
    <w:basedOn w:val="a"/>
    <w:link w:val="a9"/>
    <w:rsid w:val="00377C6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377C6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BED9C-92D6-40C0-BEDC-D8518B54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2019-06-05T04:59:00Z</cp:lastPrinted>
  <dcterms:created xsi:type="dcterms:W3CDTF">2017-02-17T02:14:00Z</dcterms:created>
  <dcterms:modified xsi:type="dcterms:W3CDTF">2020-07-09T06:49:00Z</dcterms:modified>
</cp:coreProperties>
</file>