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2" w:rsidRPr="00D36CE2" w:rsidRDefault="00D36CE2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D36CE2"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СОКТУЙ-МИЛОЗАНСКОЕ</w:t>
      </w: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16EB6" w:rsidRPr="00D36CE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631512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 апреля  2020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6CE2" w:rsidRP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</w:t>
      </w: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922DC" w:rsidRDefault="00016EB6" w:rsidP="00D922DC">
      <w:pPr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922D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 </w:t>
      </w:r>
      <w:r w:rsidR="00D922DC" w:rsidRPr="00D922DC">
        <w:rPr>
          <w:rFonts w:ascii="Times New Roman" w:hAnsi="Times New Roman" w:cs="Times New Roman"/>
          <w:b/>
          <w:sz w:val="28"/>
          <w:szCs w:val="28"/>
        </w:rPr>
        <w:t xml:space="preserve">постановление № 60 от 01.09.2017 </w:t>
      </w:r>
      <w:r w:rsidRPr="00D922DC">
        <w:rPr>
          <w:rFonts w:ascii="Times New Roman" w:hAnsi="Times New Roman" w:cs="Times New Roman"/>
          <w:b/>
          <w:sz w:val="28"/>
          <w:szCs w:val="28"/>
        </w:rPr>
        <w:t xml:space="preserve">  «</w:t>
      </w:r>
      <w:r w:rsidR="00D922DC" w:rsidRPr="00D922D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 утверждении Порядка ликвидации аварийных ситуаций в системах теплоснабжения на территории </w:t>
      </w:r>
      <w:r w:rsidR="00D922DC" w:rsidRPr="00D922D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сельского поселения «Соктуй-Милозанское</w:t>
      </w:r>
      <w:r w:rsidR="00D922D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  <w:r w:rsidR="000E372A">
        <w:rPr>
          <w:rFonts w:ascii="Times New Roman" w:hAnsi="Times New Roman" w:cs="Times New Roman"/>
          <w:sz w:val="28"/>
          <w:szCs w:val="28"/>
        </w:rPr>
        <w:t>»</w:t>
      </w:r>
      <w:r w:rsidR="000E372A" w:rsidRPr="00485274">
        <w:rPr>
          <w:rFonts w:ascii="Times New Roman" w:hAnsi="Times New Roman" w:cs="Times New Roman"/>
          <w:sz w:val="28"/>
          <w:szCs w:val="28"/>
        </w:rPr>
        <w:t xml:space="preserve"> </w:t>
      </w:r>
      <w:r w:rsidR="000E372A">
        <w:rPr>
          <w:rFonts w:ascii="Times New Roman" w:hAnsi="Times New Roman" w:cs="Times New Roman"/>
          <w:sz w:val="28"/>
          <w:szCs w:val="28"/>
        </w:rPr>
        <w:t xml:space="preserve"> </w:t>
      </w:r>
      <w:r w:rsidRPr="00D36CE2">
        <w:rPr>
          <w:rFonts w:ascii="Tahoma" w:hAnsi="Tahoma" w:cs="Tahoma"/>
          <w:color w:val="000000"/>
          <w:sz w:val="18"/>
          <w:szCs w:val="18"/>
        </w:rPr>
        <w:t> 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36CE2" w:rsidRPr="00D922DC" w:rsidRDefault="005D28D3" w:rsidP="00D922DC">
      <w:pPr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«Соктуй-Милозанское»</w:t>
      </w:r>
      <w:r w:rsidR="00016EB6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2DC" w:rsidRPr="00973D80">
        <w:rPr>
          <w:rFonts w:ascii="Times New Roman" w:hAnsi="Times New Roman"/>
          <w:spacing w:val="2"/>
          <w:sz w:val="28"/>
          <w:szCs w:val="28"/>
          <w:lang w:eastAsia="ru-RU"/>
        </w:rPr>
        <w:t>Во исполнение </w:t>
      </w:r>
      <w:hyperlink r:id="rId8" w:history="1">
        <w:r w:rsidR="00D922DC" w:rsidRPr="00973D80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Федерального закона от 27.07.2010 N 190-ФЗ "О теплоснабжении"</w:t>
        </w:r>
      </w:hyperlink>
      <w:r w:rsidR="00D922DC" w:rsidRPr="00973D80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9" w:history="1">
        <w:r w:rsidR="00D922DC" w:rsidRPr="00973D80">
          <w:rPr>
            <w:rFonts w:ascii="Times New Roman" w:hAnsi="Times New Roman"/>
            <w:spacing w:val="2"/>
            <w:sz w:val="28"/>
            <w:szCs w:val="28"/>
            <w:lang w:eastAsia="ru-RU"/>
          </w:rPr>
          <w:t>приказа Минэнерго России от 12.03.2013 N 103 "Об утверждении правил оценки готовности к отопительному периоду"</w:t>
        </w:r>
      </w:hyperlink>
      <w:r w:rsidR="00D922DC" w:rsidRPr="00973D80">
        <w:rPr>
          <w:rFonts w:ascii="Times New Roman" w:hAnsi="Times New Roman"/>
          <w:spacing w:val="2"/>
          <w:sz w:val="28"/>
          <w:szCs w:val="28"/>
          <w:lang w:eastAsia="ru-RU"/>
        </w:rPr>
        <w:t xml:space="preserve">, с целью ликвидации аварийных ситуаций в системах теплоснабжения на территории </w:t>
      </w:r>
      <w:r w:rsidR="00D922DC" w:rsidRPr="00973D8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сельского поселения «Соктуй-Милозанское» </w:t>
      </w:r>
      <w:r w:rsidR="00D922DC" w:rsidRPr="00973D80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основании </w:t>
      </w:r>
      <w:hyperlink r:id="rId10" w:history="1">
        <w:r w:rsidR="00D922DC" w:rsidRPr="00973D80">
          <w:rPr>
            <w:rFonts w:ascii="Times New Roman" w:hAnsi="Times New Roman"/>
            <w:spacing w:val="2"/>
            <w:sz w:val="28"/>
            <w:szCs w:val="28"/>
            <w:lang w:eastAsia="ru-RU"/>
          </w:rPr>
          <w:t>Устава сельского</w:t>
        </w:r>
      </w:hyperlink>
      <w:r w:rsidR="00D922DC" w:rsidRPr="00973D80">
        <w:rPr>
          <w:rFonts w:ascii="Times New Roman" w:hAnsi="Times New Roman"/>
          <w:sz w:val="28"/>
          <w:szCs w:val="28"/>
        </w:rPr>
        <w:t xml:space="preserve"> поселения «</w:t>
      </w:r>
      <w:r w:rsidR="00D922DC" w:rsidRPr="00973D80">
        <w:rPr>
          <w:rFonts w:ascii="Times New Roman" w:hAnsi="Times New Roman"/>
          <w:bCs/>
          <w:kern w:val="36"/>
          <w:sz w:val="28"/>
          <w:szCs w:val="28"/>
          <w:lang w:eastAsia="ru-RU"/>
        </w:rPr>
        <w:t>Соктуй-Милозанское</w:t>
      </w:r>
      <w:r w:rsidR="00D922DC" w:rsidRPr="00973D80">
        <w:rPr>
          <w:rFonts w:ascii="Times New Roman" w:hAnsi="Times New Roman"/>
          <w:sz w:val="28"/>
          <w:szCs w:val="28"/>
        </w:rPr>
        <w:t>»</w:t>
      </w:r>
      <w:r w:rsidR="00D922DC" w:rsidRPr="00973D80">
        <w:rPr>
          <w:rFonts w:ascii="Times New Roman" w:hAnsi="Times New Roman"/>
          <w:spacing w:val="2"/>
          <w:sz w:val="28"/>
          <w:szCs w:val="28"/>
          <w:lang w:eastAsia="ru-RU"/>
        </w:rPr>
        <w:t> администрация сельского поселения «</w:t>
      </w:r>
      <w:r w:rsidR="00D922DC" w:rsidRPr="00973D80">
        <w:rPr>
          <w:rFonts w:ascii="Times New Roman" w:hAnsi="Times New Roman"/>
          <w:bCs/>
          <w:kern w:val="36"/>
          <w:sz w:val="28"/>
          <w:szCs w:val="28"/>
          <w:lang w:eastAsia="ru-RU"/>
        </w:rPr>
        <w:t>Соктуй-Милозанское</w:t>
      </w:r>
      <w:proofErr w:type="gramEnd"/>
      <w:r w:rsidR="00D922DC" w:rsidRPr="00973D80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16EB6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Краснокаменского межрайонного прокурора</w:t>
      </w:r>
      <w:r w:rsidR="00DE0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EB6" w:rsidRPr="00D36CE2" w:rsidRDefault="00016EB6" w:rsidP="005D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14F9F" w:rsidRDefault="000E372A" w:rsidP="0068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="004E02BA"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«Соктуй-Милозанское»</w:t>
      </w:r>
    </w:p>
    <w:p w:rsidR="00BE7452" w:rsidRDefault="001C4144" w:rsidP="00D922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8075F7" w:rsidRDefault="00BE7452" w:rsidP="00D922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4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</w:t>
      </w:r>
      <w:proofErr w:type="spellStart"/>
      <w:r w:rsidR="00D92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</w:t>
      </w:r>
      <w:proofErr w:type="spellEnd"/>
      <w:r w:rsidR="00D92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3 п. 4 Порядка изложить в следующей редакции: 3) потребитель тепловой энергии (далее такж</w:t>
      </w:r>
      <w:proofErr w:type="gramStart"/>
      <w:r w:rsidR="00D92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е-</w:t>
      </w:r>
      <w:proofErr w:type="gramEnd"/>
      <w:r w:rsidR="00D92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потребитель) – лицо, приобретающее тепловую энергию (мощность), теплоноситель для испо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D92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отопления;»</w:t>
      </w:r>
    </w:p>
    <w:p w:rsidR="00D922DC" w:rsidRDefault="00D922DC" w:rsidP="00D922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4 п. 4 Порядка изложить в следующей редакции: 4) теплоснабжающая организация – организация, осуществляющая продажу потребителям и (или) тепловыми сетями в системе теплоснабжения, посредством которой осуществляется теплоснабжение потребителей тепловой энерги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данное положение применяется к регулированию сходных отношений с участием индивидуальных предпринимателей);»</w:t>
      </w:r>
    </w:p>
    <w:p w:rsidR="00D922DC" w:rsidRDefault="00D922DC" w:rsidP="00D922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5 п. 4 Порядка изложить в следующей редакции: 5) теплопотребляющая установка –</w:t>
      </w:r>
      <w:r w:rsidR="00BE7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устройство, предназначенное для использования тепловой энергии, теплоносителя для нужд потребителя </w:t>
      </w:r>
    </w:p>
    <w:p w:rsidR="00AC7187" w:rsidRDefault="00BE7452" w:rsidP="00686B2A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тепловой энергии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;»</w:t>
      </w:r>
      <w:proofErr w:type="gramEnd"/>
    </w:p>
    <w:p w:rsidR="00BE7452" w:rsidRDefault="00BE7452" w:rsidP="00686B2A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6 п. 4 Порядка изложить в следующей редакции: 6) система теплоснабжения – совокупность источников тепловой энергии и теплопотребляющих установок, технологически соединенных тепловыми сетями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;»</w:t>
      </w:r>
      <w:proofErr w:type="gramEnd"/>
    </w:p>
    <w:p w:rsidR="00BE7452" w:rsidRDefault="00BE7452" w:rsidP="00686B2A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7 п. 4 Порядка изложить в следующей редакции: 7) энергоресурсы – теплоноситель – пар, вода, которые используются для передачи тепловой энергии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Теплоноситель в виде воды в открытых системах теплоснабжения (горячего водоснабжения)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;»</w:t>
      </w:r>
      <w:proofErr w:type="gramEnd"/>
    </w:p>
    <w:p w:rsidR="00BE7452" w:rsidRPr="00AC7187" w:rsidRDefault="00BE7452" w:rsidP="00686B2A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слова «ООО «Теплосбыт» в п.п. 2,4-6, 8-10, 12-15, 19, 21 Порядка,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действующая теплоснабжающая организация» (в  соответствующем склонении).</w:t>
      </w:r>
    </w:p>
    <w:p w:rsidR="00BE7452" w:rsidRDefault="00BE7452" w:rsidP="00686B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CE2" w:rsidRDefault="003F3F7C" w:rsidP="00686B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F9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</w:t>
      </w:r>
      <w:r w:rsidR="00D14F9F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D3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Pr="00D14F9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D14F9F">
        <w:rPr>
          <w:rFonts w:ascii="Times New Roman" w:hAnsi="Times New Roman" w:cs="Times New Roman"/>
          <w:sz w:val="28"/>
          <w:szCs w:val="28"/>
        </w:rPr>
        <w:t>«Интернет»</w:t>
      </w:r>
      <w:r w:rsidR="00D36CE2">
        <w:rPr>
          <w:rFonts w:ascii="Times New Roman" w:hAnsi="Times New Roman" w:cs="Times New Roman"/>
          <w:sz w:val="28"/>
          <w:szCs w:val="28"/>
        </w:rPr>
        <w:t>: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/>
          <w:sz w:val="28"/>
          <w:szCs w:val="28"/>
          <w:lang w:val="en-US"/>
        </w:rPr>
        <w:t>http</w:t>
      </w:r>
      <w:r w:rsidR="00D36CE2">
        <w:rPr>
          <w:rFonts w:ascii="Times New Roman" w:hAnsi="Times New Roman"/>
          <w:sz w:val="28"/>
          <w:szCs w:val="28"/>
        </w:rPr>
        <w:t>://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soktm</w:t>
      </w:r>
      <w:proofErr w:type="spellEnd"/>
      <w:r w:rsidR="00D36CE2">
        <w:rPr>
          <w:rFonts w:ascii="Times New Roman" w:hAnsi="Times New Roman"/>
          <w:sz w:val="28"/>
          <w:szCs w:val="28"/>
        </w:rPr>
        <w:t>.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36CE2">
        <w:rPr>
          <w:rFonts w:ascii="Times New Roman" w:hAnsi="Times New Roman"/>
          <w:sz w:val="28"/>
          <w:szCs w:val="28"/>
        </w:rPr>
        <w:t xml:space="preserve">  </w:t>
      </w:r>
    </w:p>
    <w:p w:rsidR="00D36CE2" w:rsidRDefault="00D36CE2" w:rsidP="005D28D3">
      <w:pPr>
        <w:pStyle w:val="a3"/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/>
          <w:sz w:val="28"/>
          <w:szCs w:val="28"/>
        </w:rPr>
      </w:pPr>
    </w:p>
    <w:p w:rsidR="0043028C" w:rsidRPr="00D14F9F" w:rsidRDefault="0043028C" w:rsidP="005D2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B6" w:rsidRPr="00D14F9F" w:rsidRDefault="00F45D39" w:rsidP="005D28D3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Глава</w:t>
      </w:r>
      <w:r w:rsid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               </w:t>
      </w:r>
      <w:r w:rsidR="005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О.С.Эпов</w:t>
      </w:r>
    </w:p>
    <w:p w:rsidR="001B682C" w:rsidRDefault="001B682C" w:rsidP="005D28D3">
      <w:pPr>
        <w:jc w:val="both"/>
      </w:pPr>
    </w:p>
    <w:sectPr w:rsidR="001B682C" w:rsidSect="005D092B">
      <w:headerReference w:type="default" r:id="rId11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10" w:rsidRDefault="00B44610" w:rsidP="0043028C">
      <w:pPr>
        <w:spacing w:after="0" w:line="240" w:lineRule="auto"/>
      </w:pPr>
      <w:r>
        <w:separator/>
      </w:r>
    </w:p>
  </w:endnote>
  <w:endnote w:type="continuationSeparator" w:id="0">
    <w:p w:rsidR="00B44610" w:rsidRDefault="00B44610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10" w:rsidRDefault="00B44610" w:rsidP="0043028C">
      <w:pPr>
        <w:spacing w:after="0" w:line="240" w:lineRule="auto"/>
      </w:pPr>
      <w:r>
        <w:separator/>
      </w:r>
    </w:p>
  </w:footnote>
  <w:footnote w:type="continuationSeparator" w:id="0">
    <w:p w:rsidR="00B44610" w:rsidRDefault="00B44610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6F36A2" w:rsidRDefault="002172F6">
        <w:pPr>
          <w:pStyle w:val="a4"/>
          <w:jc w:val="center"/>
        </w:pPr>
        <w:fldSimple w:instr=" PAGE   \* MERGEFORMAT ">
          <w:r w:rsidR="00631512">
            <w:rPr>
              <w:noProof/>
            </w:rPr>
            <w:t>2</w:t>
          </w:r>
        </w:fldSimple>
      </w:p>
    </w:sdtContent>
  </w:sdt>
  <w:p w:rsidR="006F36A2" w:rsidRDefault="006F36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6D3"/>
    <w:multiLevelType w:val="hybridMultilevel"/>
    <w:tmpl w:val="B6B6F2B4"/>
    <w:lvl w:ilvl="0" w:tplc="2754211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61DE5"/>
    <w:multiLevelType w:val="hybridMultilevel"/>
    <w:tmpl w:val="6A56DA68"/>
    <w:lvl w:ilvl="0" w:tplc="06F40F62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10A2298"/>
    <w:multiLevelType w:val="hybridMultilevel"/>
    <w:tmpl w:val="E0EC778A"/>
    <w:lvl w:ilvl="0" w:tplc="7C34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81A8F"/>
    <w:multiLevelType w:val="hybridMultilevel"/>
    <w:tmpl w:val="95F8CDC2"/>
    <w:lvl w:ilvl="0" w:tplc="938E3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8F2C11"/>
    <w:multiLevelType w:val="hybridMultilevel"/>
    <w:tmpl w:val="58CE4DBE"/>
    <w:lvl w:ilvl="0" w:tplc="8F2AAA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61275815"/>
    <w:multiLevelType w:val="hybridMultilevel"/>
    <w:tmpl w:val="CBEE1990"/>
    <w:lvl w:ilvl="0" w:tplc="80E41EA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6A551274"/>
    <w:multiLevelType w:val="multilevel"/>
    <w:tmpl w:val="D7C05E1E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4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A461E"/>
    <w:rsid w:val="000E372A"/>
    <w:rsid w:val="0015485C"/>
    <w:rsid w:val="00157A92"/>
    <w:rsid w:val="001751D5"/>
    <w:rsid w:val="00186E48"/>
    <w:rsid w:val="001B682C"/>
    <w:rsid w:val="001C4144"/>
    <w:rsid w:val="002172F6"/>
    <w:rsid w:val="00232EA1"/>
    <w:rsid w:val="002625F3"/>
    <w:rsid w:val="002B5FBE"/>
    <w:rsid w:val="00311E1D"/>
    <w:rsid w:val="00317184"/>
    <w:rsid w:val="00343876"/>
    <w:rsid w:val="00366862"/>
    <w:rsid w:val="00375DCA"/>
    <w:rsid w:val="0039672D"/>
    <w:rsid w:val="00397932"/>
    <w:rsid w:val="003E2CDD"/>
    <w:rsid w:val="003F3F7C"/>
    <w:rsid w:val="00400F09"/>
    <w:rsid w:val="0043028C"/>
    <w:rsid w:val="00447067"/>
    <w:rsid w:val="004D742A"/>
    <w:rsid w:val="004E02BA"/>
    <w:rsid w:val="004E70D3"/>
    <w:rsid w:val="0057755B"/>
    <w:rsid w:val="005954EB"/>
    <w:rsid w:val="005B3138"/>
    <w:rsid w:val="005C7D03"/>
    <w:rsid w:val="005D092B"/>
    <w:rsid w:val="005D28D3"/>
    <w:rsid w:val="0060794F"/>
    <w:rsid w:val="00631512"/>
    <w:rsid w:val="006612E4"/>
    <w:rsid w:val="00686B2A"/>
    <w:rsid w:val="006A7DF9"/>
    <w:rsid w:val="006A7EB4"/>
    <w:rsid w:val="006D7378"/>
    <w:rsid w:val="006F36A2"/>
    <w:rsid w:val="007045B1"/>
    <w:rsid w:val="007D118B"/>
    <w:rsid w:val="00806BF9"/>
    <w:rsid w:val="008075F7"/>
    <w:rsid w:val="00824FD7"/>
    <w:rsid w:val="008A43B9"/>
    <w:rsid w:val="008D18CD"/>
    <w:rsid w:val="008E6DB1"/>
    <w:rsid w:val="008F69BD"/>
    <w:rsid w:val="009C551F"/>
    <w:rsid w:val="00A44C3F"/>
    <w:rsid w:val="00A565A4"/>
    <w:rsid w:val="00AC7187"/>
    <w:rsid w:val="00B44610"/>
    <w:rsid w:val="00BE7452"/>
    <w:rsid w:val="00C04C3F"/>
    <w:rsid w:val="00C27E40"/>
    <w:rsid w:val="00CE4DDA"/>
    <w:rsid w:val="00CE5D14"/>
    <w:rsid w:val="00D14F9F"/>
    <w:rsid w:val="00D36CE2"/>
    <w:rsid w:val="00D92280"/>
    <w:rsid w:val="00D922DC"/>
    <w:rsid w:val="00D97DCD"/>
    <w:rsid w:val="00DB38BC"/>
    <w:rsid w:val="00DE0E0B"/>
    <w:rsid w:val="00DF213C"/>
    <w:rsid w:val="00E635B7"/>
    <w:rsid w:val="00E7684A"/>
    <w:rsid w:val="00EF4C62"/>
    <w:rsid w:val="00F45D39"/>
    <w:rsid w:val="00F45EDF"/>
    <w:rsid w:val="00FB5BBA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customStyle="1" w:styleId="ConsPlusTitle">
    <w:name w:val="ConsPlusTitle"/>
    <w:rsid w:val="000E37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3127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0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CF9EF-3EA0-4B4E-8E53-B2678859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2019-06-05T04:59:00Z</cp:lastPrinted>
  <dcterms:created xsi:type="dcterms:W3CDTF">2017-02-17T02:14:00Z</dcterms:created>
  <dcterms:modified xsi:type="dcterms:W3CDTF">2020-04-02T00:55:00Z</dcterms:modified>
</cp:coreProperties>
</file>